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F7DE8" w14:textId="06F1D104" w:rsidR="00D7060F" w:rsidRPr="00D7060F" w:rsidRDefault="00D7060F" w:rsidP="00D7060F">
      <w:pPr>
        <w:jc w:val="center"/>
        <w:rPr>
          <w:rFonts w:ascii="Times New Roman" w:hAnsi="Times New Roman" w:cs="Times New Roman"/>
          <w:b/>
          <w:lang w:val="es-ES"/>
        </w:rPr>
      </w:pPr>
      <w:r w:rsidRPr="00D7060F">
        <w:rPr>
          <w:rFonts w:ascii="Times New Roman" w:hAnsi="Times New Roman" w:cs="Times New Roman"/>
          <w:b/>
          <w:lang w:val="es-ES"/>
        </w:rPr>
        <w:t xml:space="preserve">PLAN DE CAPACIDAD DE SERVICIOS </w:t>
      </w:r>
      <w:r>
        <w:rPr>
          <w:rFonts w:ascii="Times New Roman" w:hAnsi="Times New Roman" w:cs="Times New Roman"/>
          <w:b/>
          <w:lang w:val="es-ES"/>
        </w:rPr>
        <w:t xml:space="preserve">DE </w:t>
      </w:r>
      <w:r w:rsidRPr="00D7060F">
        <w:rPr>
          <w:rFonts w:ascii="Times New Roman" w:hAnsi="Times New Roman" w:cs="Times New Roman"/>
          <w:b/>
          <w:lang w:val="es-ES"/>
        </w:rPr>
        <w:t>TECNOLOGÍA DE INFORMACIÓN</w:t>
      </w:r>
    </w:p>
    <w:p w14:paraId="738D296D" w14:textId="77777777" w:rsidR="0036379A" w:rsidRDefault="0036379A" w:rsidP="0036379A">
      <w:pPr>
        <w:rPr>
          <w:rFonts w:ascii="Arial" w:hAnsi="Arial" w:cs="Arial"/>
          <w:lang w:val="es-ES"/>
        </w:rPr>
      </w:pPr>
    </w:p>
    <w:p w14:paraId="5823F54A" w14:textId="77777777" w:rsidR="0036379A" w:rsidRDefault="0036379A" w:rsidP="0036379A">
      <w:pPr>
        <w:rPr>
          <w:rFonts w:ascii="Arial" w:hAnsi="Arial" w:cs="Arial"/>
          <w:lang w:val="es-ES"/>
        </w:rPr>
      </w:pPr>
    </w:p>
    <w:p w14:paraId="0D49245B" w14:textId="43425F37" w:rsidR="0036379A" w:rsidRDefault="0036379A" w:rsidP="0036379A">
      <w:pPr>
        <w:rPr>
          <w:rFonts w:ascii="Arial" w:hAnsi="Arial" w:cs="Arial"/>
          <w:lang w:val="es-ES"/>
        </w:rPr>
      </w:pPr>
    </w:p>
    <w:p w14:paraId="2524AAB4" w14:textId="77777777" w:rsidR="0036379A" w:rsidRDefault="0036379A" w:rsidP="0036379A">
      <w:pPr>
        <w:rPr>
          <w:rFonts w:ascii="Arial" w:hAnsi="Arial" w:cs="Arial"/>
          <w:lang w:val="es-ES"/>
        </w:rPr>
      </w:pPr>
    </w:p>
    <w:p w14:paraId="713C6059" w14:textId="77777777" w:rsidR="0036379A" w:rsidRDefault="0036379A" w:rsidP="0036379A">
      <w:pPr>
        <w:rPr>
          <w:rFonts w:ascii="Arial" w:hAnsi="Arial" w:cs="Arial"/>
          <w:lang w:val="es-ES"/>
        </w:rPr>
      </w:pPr>
    </w:p>
    <w:p w14:paraId="013B4EF7" w14:textId="77777777" w:rsidR="00D7060F" w:rsidRDefault="00D7060F" w:rsidP="00CF180F">
      <w:pPr>
        <w:ind w:firstLine="708"/>
        <w:rPr>
          <w:rFonts w:ascii="Arial" w:hAnsi="Arial" w:cs="Arial"/>
          <w:lang w:val="es-ES"/>
        </w:rPr>
      </w:pPr>
    </w:p>
    <w:p w14:paraId="4D6F1334" w14:textId="77777777" w:rsidR="00D7060F" w:rsidRDefault="00D7060F" w:rsidP="0036379A">
      <w:pPr>
        <w:rPr>
          <w:rFonts w:ascii="Arial" w:hAnsi="Arial" w:cs="Arial"/>
          <w:lang w:val="es-ES"/>
        </w:rPr>
      </w:pPr>
    </w:p>
    <w:p w14:paraId="7FD24D59" w14:textId="77777777" w:rsidR="00D7060F" w:rsidRDefault="00D7060F" w:rsidP="0036379A">
      <w:pPr>
        <w:rPr>
          <w:rFonts w:ascii="Arial" w:hAnsi="Arial" w:cs="Arial"/>
          <w:lang w:val="es-ES"/>
        </w:rPr>
      </w:pPr>
    </w:p>
    <w:p w14:paraId="6CD2FEEF" w14:textId="77777777" w:rsidR="00D7060F" w:rsidRDefault="00D7060F" w:rsidP="0036379A">
      <w:pPr>
        <w:rPr>
          <w:rFonts w:ascii="Arial" w:hAnsi="Arial" w:cs="Arial"/>
          <w:lang w:val="es-ES"/>
        </w:rPr>
      </w:pPr>
    </w:p>
    <w:p w14:paraId="7042046D" w14:textId="77777777" w:rsidR="00D7060F" w:rsidRDefault="00D7060F" w:rsidP="0036379A">
      <w:pPr>
        <w:rPr>
          <w:rFonts w:ascii="Arial" w:hAnsi="Arial" w:cs="Arial"/>
          <w:lang w:val="es-ES"/>
        </w:rPr>
      </w:pPr>
    </w:p>
    <w:p w14:paraId="2CF286F2" w14:textId="77777777" w:rsidR="00D7060F" w:rsidRDefault="00D7060F" w:rsidP="0036379A">
      <w:pPr>
        <w:rPr>
          <w:rFonts w:ascii="Arial" w:hAnsi="Arial" w:cs="Arial"/>
          <w:lang w:val="es-ES"/>
        </w:rPr>
      </w:pPr>
    </w:p>
    <w:p w14:paraId="139ACB7A" w14:textId="77777777" w:rsidR="00D7060F" w:rsidRDefault="00D7060F" w:rsidP="0036379A">
      <w:pPr>
        <w:rPr>
          <w:rFonts w:ascii="Arial" w:hAnsi="Arial" w:cs="Arial"/>
          <w:lang w:val="es-ES"/>
        </w:rPr>
      </w:pPr>
    </w:p>
    <w:p w14:paraId="2EC3C50B" w14:textId="77777777" w:rsidR="00D7060F" w:rsidRDefault="00D7060F" w:rsidP="0036379A">
      <w:pPr>
        <w:rPr>
          <w:rFonts w:ascii="Arial" w:hAnsi="Arial" w:cs="Arial"/>
          <w:lang w:val="es-ES"/>
        </w:rPr>
      </w:pPr>
    </w:p>
    <w:p w14:paraId="4F8349A8" w14:textId="77777777" w:rsidR="00D7060F" w:rsidRDefault="00D7060F" w:rsidP="0036379A">
      <w:pPr>
        <w:rPr>
          <w:rFonts w:ascii="Arial" w:hAnsi="Arial" w:cs="Arial"/>
          <w:lang w:val="es-ES"/>
        </w:rPr>
      </w:pPr>
    </w:p>
    <w:p w14:paraId="7187DCE7" w14:textId="77777777" w:rsidR="00D7060F" w:rsidRDefault="00D7060F" w:rsidP="0036379A">
      <w:pPr>
        <w:rPr>
          <w:rFonts w:ascii="Arial" w:hAnsi="Arial" w:cs="Arial"/>
          <w:lang w:val="es-ES"/>
        </w:rPr>
      </w:pPr>
    </w:p>
    <w:p w14:paraId="1E96BF4B" w14:textId="77777777" w:rsidR="00D7060F" w:rsidRDefault="00D7060F" w:rsidP="0036379A">
      <w:pPr>
        <w:rPr>
          <w:rFonts w:ascii="Arial" w:hAnsi="Arial" w:cs="Arial"/>
          <w:lang w:val="es-ES"/>
        </w:rPr>
      </w:pPr>
    </w:p>
    <w:p w14:paraId="24FE591C" w14:textId="09775D5C" w:rsidR="0036379A" w:rsidRDefault="0036379A" w:rsidP="0036379A">
      <w:pPr>
        <w:rPr>
          <w:rFonts w:ascii="Arial" w:hAnsi="Arial" w:cs="Arial"/>
          <w:lang w:val="es-ES"/>
        </w:rPr>
      </w:pPr>
    </w:p>
    <w:p w14:paraId="4345460C" w14:textId="77777777" w:rsidR="0036379A" w:rsidRDefault="0036379A" w:rsidP="0036379A">
      <w:pPr>
        <w:rPr>
          <w:rFonts w:ascii="Arial" w:hAnsi="Arial" w:cs="Arial"/>
          <w:lang w:val="es-ES"/>
        </w:rPr>
      </w:pPr>
    </w:p>
    <w:p w14:paraId="63D35BCD" w14:textId="3E75A8E1" w:rsidR="0036379A" w:rsidRDefault="0036379A" w:rsidP="0036379A">
      <w:pPr>
        <w:rPr>
          <w:rFonts w:ascii="Arial" w:hAnsi="Arial" w:cs="Arial"/>
          <w:lang w:val="es-ES"/>
        </w:rPr>
      </w:pPr>
    </w:p>
    <w:p w14:paraId="42DC9EAC" w14:textId="602988D6" w:rsidR="0036379A" w:rsidRPr="00D7060F" w:rsidRDefault="00D7060F" w:rsidP="00D7060F">
      <w:pPr>
        <w:jc w:val="center"/>
        <w:rPr>
          <w:rFonts w:ascii="Times New Roman" w:hAnsi="Times New Roman" w:cs="Times New Roman"/>
          <w:b/>
          <w:bCs/>
        </w:rPr>
      </w:pPr>
      <w:r w:rsidRPr="00D7060F">
        <w:rPr>
          <w:rFonts w:ascii="Times New Roman" w:hAnsi="Times New Roman" w:cs="Times New Roman"/>
          <w:b/>
          <w:bCs/>
        </w:rPr>
        <w:t xml:space="preserve">Instituto Departamental De </w:t>
      </w:r>
      <w:r w:rsidR="00866C41" w:rsidRPr="00D7060F">
        <w:rPr>
          <w:rFonts w:ascii="Times New Roman" w:hAnsi="Times New Roman" w:cs="Times New Roman"/>
          <w:b/>
          <w:bCs/>
        </w:rPr>
        <w:t>Tránsito</w:t>
      </w:r>
      <w:r w:rsidRPr="00D7060F">
        <w:rPr>
          <w:rFonts w:ascii="Times New Roman" w:hAnsi="Times New Roman" w:cs="Times New Roman"/>
          <w:b/>
          <w:bCs/>
        </w:rPr>
        <w:t xml:space="preserve"> Del Quindío</w:t>
      </w:r>
    </w:p>
    <w:p w14:paraId="729E51B6" w14:textId="77777777" w:rsidR="0036379A" w:rsidRDefault="0036379A" w:rsidP="0036379A">
      <w:pPr>
        <w:rPr>
          <w:rFonts w:ascii="Arial" w:hAnsi="Arial" w:cs="Arial"/>
          <w:sz w:val="36"/>
          <w:szCs w:val="36"/>
          <w:lang w:val="es-ES"/>
        </w:rPr>
      </w:pPr>
    </w:p>
    <w:p w14:paraId="41AC48F3" w14:textId="539D19F8" w:rsidR="0036379A" w:rsidRDefault="0036379A" w:rsidP="0036379A">
      <w:pPr>
        <w:rPr>
          <w:rFonts w:ascii="Arial" w:hAnsi="Arial" w:cs="Arial"/>
          <w:sz w:val="36"/>
          <w:szCs w:val="36"/>
          <w:lang w:val="es-ES"/>
        </w:rPr>
      </w:pPr>
    </w:p>
    <w:p w14:paraId="4CFA103E" w14:textId="304DE980" w:rsidR="0036379A" w:rsidRDefault="0036379A" w:rsidP="0036379A">
      <w:pPr>
        <w:rPr>
          <w:rFonts w:ascii="Arial" w:hAnsi="Arial" w:cs="Arial"/>
          <w:sz w:val="36"/>
          <w:szCs w:val="36"/>
          <w:lang w:val="es-ES"/>
        </w:rPr>
      </w:pPr>
    </w:p>
    <w:p w14:paraId="38039836" w14:textId="7CF318BE" w:rsidR="0036379A" w:rsidRDefault="0036379A" w:rsidP="0036379A">
      <w:pPr>
        <w:rPr>
          <w:rFonts w:ascii="Arial" w:hAnsi="Arial" w:cs="Arial"/>
          <w:sz w:val="36"/>
          <w:szCs w:val="36"/>
          <w:lang w:val="es-ES"/>
        </w:rPr>
      </w:pPr>
    </w:p>
    <w:p w14:paraId="15093C05" w14:textId="1E503D32" w:rsidR="0036379A" w:rsidRDefault="0036379A" w:rsidP="0036379A">
      <w:pPr>
        <w:rPr>
          <w:rFonts w:ascii="Arial" w:hAnsi="Arial" w:cs="Arial"/>
          <w:sz w:val="36"/>
          <w:szCs w:val="36"/>
          <w:lang w:val="es-ES"/>
        </w:rPr>
      </w:pPr>
    </w:p>
    <w:p w14:paraId="0748758B" w14:textId="01D208D3" w:rsidR="0036379A" w:rsidRDefault="0036379A" w:rsidP="0036379A">
      <w:pPr>
        <w:rPr>
          <w:rFonts w:ascii="Arial" w:hAnsi="Arial" w:cs="Arial"/>
          <w:sz w:val="36"/>
          <w:szCs w:val="36"/>
          <w:lang w:val="es-ES"/>
        </w:rPr>
      </w:pPr>
    </w:p>
    <w:p w14:paraId="71A94A63" w14:textId="0697999A" w:rsidR="0036379A" w:rsidRDefault="0036379A" w:rsidP="0036379A">
      <w:pPr>
        <w:rPr>
          <w:rFonts w:ascii="Arial" w:hAnsi="Arial" w:cs="Arial"/>
          <w:sz w:val="36"/>
          <w:szCs w:val="36"/>
          <w:lang w:val="es-ES"/>
        </w:rPr>
      </w:pPr>
    </w:p>
    <w:p w14:paraId="2ABD46E8" w14:textId="77777777" w:rsidR="0036379A" w:rsidRDefault="0036379A" w:rsidP="0036379A">
      <w:pPr>
        <w:rPr>
          <w:rFonts w:ascii="Arial" w:hAnsi="Arial" w:cs="Arial"/>
          <w:sz w:val="36"/>
          <w:szCs w:val="36"/>
          <w:lang w:val="es-ES"/>
        </w:rPr>
      </w:pPr>
    </w:p>
    <w:p w14:paraId="7046E59F" w14:textId="77777777" w:rsidR="0036379A" w:rsidRDefault="0036379A" w:rsidP="0036379A">
      <w:pPr>
        <w:rPr>
          <w:rFonts w:ascii="Arial" w:hAnsi="Arial" w:cs="Arial"/>
          <w:b/>
          <w:sz w:val="36"/>
          <w:szCs w:val="36"/>
          <w:lang w:val="es-ES"/>
        </w:rPr>
      </w:pPr>
    </w:p>
    <w:p w14:paraId="445E1717" w14:textId="77777777" w:rsidR="00D7060F" w:rsidRDefault="00D7060F" w:rsidP="0036379A">
      <w:pPr>
        <w:rPr>
          <w:rFonts w:ascii="Arial" w:hAnsi="Arial" w:cs="Arial"/>
          <w:b/>
          <w:sz w:val="36"/>
          <w:szCs w:val="36"/>
          <w:lang w:val="es-ES"/>
        </w:rPr>
      </w:pPr>
    </w:p>
    <w:p w14:paraId="2B6D6074" w14:textId="77777777" w:rsidR="00D7060F" w:rsidRPr="00D7060F" w:rsidRDefault="00D7060F" w:rsidP="0036379A">
      <w:pPr>
        <w:rPr>
          <w:rFonts w:ascii="Times New Roman" w:hAnsi="Times New Roman" w:cs="Times New Roman"/>
          <w:b/>
          <w:sz w:val="36"/>
          <w:szCs w:val="36"/>
          <w:lang w:val="es-ES"/>
        </w:rPr>
      </w:pPr>
    </w:p>
    <w:p w14:paraId="64B58BCB" w14:textId="026F3052" w:rsidR="00D7060F" w:rsidRPr="00D7060F" w:rsidRDefault="00D7060F" w:rsidP="00D706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Circasia</w:t>
      </w:r>
      <w:r w:rsidRPr="00D7060F">
        <w:rPr>
          <w:rFonts w:ascii="Times New Roman" w:hAnsi="Times New Roman" w:cs="Times New Roman"/>
          <w:b/>
        </w:rPr>
        <w:t>, Quindío</w:t>
      </w:r>
    </w:p>
    <w:p w14:paraId="23C0C749" w14:textId="357A7D43" w:rsidR="00D7060F" w:rsidRPr="00D7060F" w:rsidRDefault="00D7060F" w:rsidP="00D7060F">
      <w:pPr>
        <w:jc w:val="center"/>
        <w:rPr>
          <w:rFonts w:ascii="Times New Roman" w:hAnsi="Times New Roman" w:cs="Times New Roman"/>
          <w:b/>
        </w:rPr>
      </w:pPr>
      <w:r w:rsidRPr="00D7060F">
        <w:rPr>
          <w:rFonts w:ascii="Times New Roman" w:hAnsi="Times New Roman" w:cs="Times New Roman"/>
          <w:b/>
        </w:rPr>
        <w:t>202</w:t>
      </w:r>
      <w:r w:rsidR="008A3D63">
        <w:rPr>
          <w:rFonts w:ascii="Times New Roman" w:hAnsi="Times New Roman" w:cs="Times New Roman"/>
          <w:b/>
        </w:rPr>
        <w:t>4</w:t>
      </w:r>
    </w:p>
    <w:p w14:paraId="6B1D78F0" w14:textId="77777777" w:rsidR="00D7060F" w:rsidRDefault="00D7060F" w:rsidP="0036379A">
      <w:pPr>
        <w:rPr>
          <w:rFonts w:ascii="Arial" w:hAnsi="Arial" w:cs="Arial"/>
          <w:b/>
          <w:sz w:val="36"/>
          <w:szCs w:val="36"/>
          <w:lang w:val="es-ES"/>
        </w:rPr>
      </w:pPr>
    </w:p>
    <w:p w14:paraId="17E2C71E" w14:textId="77777777" w:rsidR="00866C41" w:rsidRDefault="00866C41" w:rsidP="0036379A">
      <w:pPr>
        <w:rPr>
          <w:rFonts w:ascii="Arial" w:hAnsi="Arial" w:cs="Arial"/>
          <w:b/>
          <w:sz w:val="36"/>
          <w:szCs w:val="36"/>
          <w:lang w:val="es-ES"/>
        </w:rPr>
      </w:pPr>
    </w:p>
    <w:p w14:paraId="71FD8E28" w14:textId="77777777" w:rsidR="00866C41" w:rsidRPr="00866C41" w:rsidRDefault="00866C41" w:rsidP="00866C41">
      <w:pPr>
        <w:jc w:val="center"/>
        <w:rPr>
          <w:rFonts w:ascii="Times New Roman" w:hAnsi="Times New Roman" w:cs="Times New Roman"/>
          <w:b/>
          <w:color w:val="000000"/>
        </w:rPr>
      </w:pPr>
      <w:r w:rsidRPr="00866C41">
        <w:rPr>
          <w:rFonts w:ascii="Times New Roman" w:hAnsi="Times New Roman" w:cs="Times New Roman"/>
          <w:b/>
          <w:color w:val="000000"/>
        </w:rPr>
        <w:t>Control de Versiones</w:t>
      </w:r>
    </w:p>
    <w:p w14:paraId="27438094" w14:textId="77777777" w:rsidR="00866C41" w:rsidRDefault="00866C41" w:rsidP="00866C41">
      <w:pPr>
        <w:jc w:val="center"/>
      </w:pPr>
    </w:p>
    <w:tbl>
      <w:tblPr>
        <w:tblW w:w="9601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357"/>
        <w:gridCol w:w="4887"/>
      </w:tblGrid>
      <w:tr w:rsidR="00866C41" w:rsidRPr="00A8040E" w14:paraId="046EB255" w14:textId="77777777" w:rsidTr="00E4444B">
        <w:trPr>
          <w:trHeight w:val="114"/>
        </w:trPr>
        <w:tc>
          <w:tcPr>
            <w:tcW w:w="2357" w:type="dxa"/>
            <w:shd w:val="clear" w:color="auto" w:fill="8EAADB" w:themeFill="accent1" w:themeFillTint="99"/>
          </w:tcPr>
          <w:p w14:paraId="63A884E8" w14:textId="77777777" w:rsidR="00866C41" w:rsidRPr="00866C41" w:rsidRDefault="00866C41" w:rsidP="00E444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66C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VERSIÓN </w:t>
            </w:r>
          </w:p>
        </w:tc>
        <w:tc>
          <w:tcPr>
            <w:tcW w:w="2357" w:type="dxa"/>
            <w:shd w:val="clear" w:color="auto" w:fill="8EAADB" w:themeFill="accent1" w:themeFillTint="99"/>
          </w:tcPr>
          <w:p w14:paraId="52FF9BA3" w14:textId="77777777" w:rsidR="00866C41" w:rsidRPr="00866C41" w:rsidRDefault="00866C41" w:rsidP="00E444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66C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FECHA </w:t>
            </w:r>
          </w:p>
        </w:tc>
        <w:tc>
          <w:tcPr>
            <w:tcW w:w="4887" w:type="dxa"/>
            <w:shd w:val="clear" w:color="auto" w:fill="8EAADB" w:themeFill="accent1" w:themeFillTint="99"/>
          </w:tcPr>
          <w:p w14:paraId="33029083" w14:textId="77777777" w:rsidR="00866C41" w:rsidRPr="00866C41" w:rsidRDefault="00866C41" w:rsidP="00E444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66C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CAMBIOS INTRODUCIDOS </w:t>
            </w:r>
          </w:p>
        </w:tc>
      </w:tr>
      <w:tr w:rsidR="00866C41" w:rsidRPr="00A8040E" w14:paraId="1AE7D0E4" w14:textId="77777777" w:rsidTr="00E4444B">
        <w:trPr>
          <w:trHeight w:val="110"/>
        </w:trPr>
        <w:tc>
          <w:tcPr>
            <w:tcW w:w="2357" w:type="dxa"/>
          </w:tcPr>
          <w:p w14:paraId="25BC17F5" w14:textId="4AB94A96" w:rsidR="00866C41" w:rsidRPr="00866C41" w:rsidRDefault="008A3D63" w:rsidP="00E444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866C41" w:rsidRPr="00866C41">
              <w:rPr>
                <w:rFonts w:ascii="Times New Roman" w:hAnsi="Times New Roman" w:cs="Times New Roman"/>
                <w:color w:val="000000"/>
              </w:rPr>
              <w:t xml:space="preserve">.0 </w:t>
            </w:r>
          </w:p>
        </w:tc>
        <w:tc>
          <w:tcPr>
            <w:tcW w:w="2357" w:type="dxa"/>
          </w:tcPr>
          <w:p w14:paraId="3BEFEADF" w14:textId="77777777" w:rsidR="00866C41" w:rsidRPr="00866C41" w:rsidRDefault="00866C41" w:rsidP="00E444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66C41">
              <w:rPr>
                <w:rFonts w:ascii="Times New Roman" w:hAnsi="Times New Roman" w:cs="Times New Roman"/>
                <w:color w:val="000000"/>
              </w:rPr>
              <w:t>09/06/2023</w:t>
            </w:r>
          </w:p>
        </w:tc>
        <w:tc>
          <w:tcPr>
            <w:tcW w:w="4887" w:type="dxa"/>
          </w:tcPr>
          <w:p w14:paraId="7E1230D2" w14:textId="77777777" w:rsidR="00866C41" w:rsidRPr="00866C41" w:rsidRDefault="00866C41" w:rsidP="00E444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66C41">
              <w:rPr>
                <w:rFonts w:ascii="Times New Roman" w:hAnsi="Times New Roman" w:cs="Times New Roman"/>
                <w:color w:val="000000"/>
              </w:rPr>
              <w:t>Creación del Documento</w:t>
            </w:r>
          </w:p>
        </w:tc>
      </w:tr>
    </w:tbl>
    <w:p w14:paraId="67ECD23E" w14:textId="77777777" w:rsidR="00866C41" w:rsidRDefault="00866C41" w:rsidP="0036379A">
      <w:pPr>
        <w:rPr>
          <w:rFonts w:ascii="Arial" w:hAnsi="Arial" w:cs="Arial"/>
          <w:b/>
          <w:sz w:val="36"/>
          <w:szCs w:val="36"/>
          <w:lang w:val="es-ES"/>
        </w:rPr>
      </w:pPr>
    </w:p>
    <w:p w14:paraId="5D0ACE54" w14:textId="77777777" w:rsidR="00866C41" w:rsidRDefault="00866C41" w:rsidP="0036379A">
      <w:pPr>
        <w:rPr>
          <w:rFonts w:ascii="Arial" w:hAnsi="Arial" w:cs="Arial"/>
          <w:b/>
          <w:sz w:val="36"/>
          <w:szCs w:val="36"/>
          <w:lang w:val="es-ES"/>
        </w:rPr>
      </w:pPr>
    </w:p>
    <w:p w14:paraId="784CC2E5" w14:textId="77777777" w:rsidR="00866C41" w:rsidRDefault="00866C41" w:rsidP="0036379A">
      <w:pPr>
        <w:rPr>
          <w:rFonts w:ascii="Arial" w:hAnsi="Arial" w:cs="Arial"/>
          <w:b/>
          <w:sz w:val="36"/>
          <w:szCs w:val="36"/>
          <w:lang w:val="es-ES"/>
        </w:rPr>
      </w:pPr>
    </w:p>
    <w:p w14:paraId="5FFE9CDC" w14:textId="77777777" w:rsidR="00866C41" w:rsidRDefault="00866C41" w:rsidP="0036379A">
      <w:pPr>
        <w:rPr>
          <w:rFonts w:ascii="Arial" w:hAnsi="Arial" w:cs="Arial"/>
          <w:b/>
          <w:sz w:val="36"/>
          <w:szCs w:val="36"/>
          <w:lang w:val="es-ES"/>
        </w:rPr>
      </w:pPr>
    </w:p>
    <w:p w14:paraId="07AC6831" w14:textId="77777777" w:rsidR="00866C41" w:rsidRDefault="00866C41" w:rsidP="0036379A">
      <w:pPr>
        <w:rPr>
          <w:rFonts w:ascii="Arial" w:hAnsi="Arial" w:cs="Arial"/>
          <w:b/>
          <w:sz w:val="36"/>
          <w:szCs w:val="36"/>
          <w:lang w:val="es-ES"/>
        </w:rPr>
      </w:pPr>
    </w:p>
    <w:p w14:paraId="5229FC56" w14:textId="77777777" w:rsidR="00866C41" w:rsidRDefault="00866C41" w:rsidP="0036379A">
      <w:pPr>
        <w:rPr>
          <w:rFonts w:ascii="Arial" w:hAnsi="Arial" w:cs="Arial"/>
          <w:b/>
          <w:sz w:val="36"/>
          <w:szCs w:val="36"/>
          <w:lang w:val="es-ES"/>
        </w:rPr>
      </w:pPr>
    </w:p>
    <w:p w14:paraId="4ACE040F" w14:textId="77777777" w:rsidR="00866C41" w:rsidRDefault="00866C41" w:rsidP="0036379A">
      <w:pPr>
        <w:rPr>
          <w:rFonts w:ascii="Arial" w:hAnsi="Arial" w:cs="Arial"/>
          <w:b/>
          <w:sz w:val="36"/>
          <w:szCs w:val="36"/>
          <w:lang w:val="es-ES"/>
        </w:rPr>
      </w:pPr>
    </w:p>
    <w:p w14:paraId="007D44D9" w14:textId="77777777" w:rsidR="00866C41" w:rsidRDefault="00866C41" w:rsidP="0036379A">
      <w:pPr>
        <w:rPr>
          <w:rFonts w:ascii="Arial" w:hAnsi="Arial" w:cs="Arial"/>
          <w:b/>
          <w:sz w:val="36"/>
          <w:szCs w:val="36"/>
          <w:lang w:val="es-ES"/>
        </w:rPr>
      </w:pPr>
    </w:p>
    <w:p w14:paraId="4B335B0F" w14:textId="77777777" w:rsidR="00866C41" w:rsidRDefault="00866C41" w:rsidP="0036379A">
      <w:pPr>
        <w:rPr>
          <w:rFonts w:ascii="Arial" w:hAnsi="Arial" w:cs="Arial"/>
          <w:b/>
          <w:sz w:val="36"/>
          <w:szCs w:val="36"/>
          <w:lang w:val="es-ES"/>
        </w:rPr>
      </w:pPr>
    </w:p>
    <w:p w14:paraId="0AF8EBF6" w14:textId="77777777" w:rsidR="00866C41" w:rsidRDefault="00866C41" w:rsidP="0036379A">
      <w:pPr>
        <w:rPr>
          <w:rFonts w:ascii="Arial" w:hAnsi="Arial" w:cs="Arial"/>
          <w:b/>
          <w:sz w:val="36"/>
          <w:szCs w:val="36"/>
          <w:lang w:val="es-ES"/>
        </w:rPr>
      </w:pPr>
    </w:p>
    <w:p w14:paraId="0D1F7E6F" w14:textId="77777777" w:rsidR="00866C41" w:rsidRDefault="00866C41" w:rsidP="0036379A">
      <w:pPr>
        <w:rPr>
          <w:rFonts w:ascii="Arial" w:hAnsi="Arial" w:cs="Arial"/>
          <w:b/>
          <w:sz w:val="36"/>
          <w:szCs w:val="36"/>
          <w:lang w:val="es-ES"/>
        </w:rPr>
      </w:pPr>
    </w:p>
    <w:p w14:paraId="5D349009" w14:textId="77777777" w:rsidR="00866C41" w:rsidRDefault="00866C41" w:rsidP="0036379A">
      <w:pPr>
        <w:rPr>
          <w:rFonts w:ascii="Arial" w:hAnsi="Arial" w:cs="Arial"/>
          <w:b/>
          <w:sz w:val="36"/>
          <w:szCs w:val="36"/>
          <w:lang w:val="es-ES"/>
        </w:rPr>
      </w:pPr>
    </w:p>
    <w:p w14:paraId="77637AB6" w14:textId="77777777" w:rsidR="00866C41" w:rsidRDefault="00866C41" w:rsidP="0036379A">
      <w:pPr>
        <w:rPr>
          <w:rFonts w:ascii="Arial" w:hAnsi="Arial" w:cs="Arial"/>
          <w:b/>
          <w:sz w:val="36"/>
          <w:szCs w:val="36"/>
          <w:lang w:val="es-ES"/>
        </w:rPr>
      </w:pPr>
    </w:p>
    <w:p w14:paraId="269BFB80" w14:textId="77777777" w:rsidR="00866C41" w:rsidRDefault="00866C41" w:rsidP="0036379A">
      <w:pPr>
        <w:rPr>
          <w:rFonts w:ascii="Arial" w:hAnsi="Arial" w:cs="Arial"/>
          <w:b/>
          <w:sz w:val="36"/>
          <w:szCs w:val="36"/>
          <w:lang w:val="es-ES"/>
        </w:rPr>
      </w:pPr>
    </w:p>
    <w:p w14:paraId="7426FC9D" w14:textId="77777777" w:rsidR="00866C41" w:rsidRDefault="00866C41" w:rsidP="0036379A">
      <w:pPr>
        <w:rPr>
          <w:rFonts w:ascii="Arial" w:hAnsi="Arial" w:cs="Arial"/>
          <w:b/>
          <w:sz w:val="36"/>
          <w:szCs w:val="36"/>
          <w:lang w:val="es-ES"/>
        </w:rPr>
      </w:pPr>
    </w:p>
    <w:p w14:paraId="5DBFEE5D" w14:textId="77777777" w:rsidR="00866C41" w:rsidRDefault="00866C41" w:rsidP="0036379A">
      <w:pPr>
        <w:rPr>
          <w:rFonts w:ascii="Arial" w:hAnsi="Arial" w:cs="Arial"/>
          <w:b/>
          <w:sz w:val="36"/>
          <w:szCs w:val="36"/>
          <w:lang w:val="es-ES"/>
        </w:rPr>
      </w:pPr>
    </w:p>
    <w:p w14:paraId="4EDE4622" w14:textId="77777777" w:rsidR="00866C41" w:rsidRDefault="00866C41" w:rsidP="0036379A">
      <w:pPr>
        <w:rPr>
          <w:rFonts w:ascii="Arial" w:hAnsi="Arial" w:cs="Arial"/>
          <w:b/>
          <w:sz w:val="36"/>
          <w:szCs w:val="36"/>
          <w:lang w:val="es-ES"/>
        </w:rPr>
      </w:pPr>
    </w:p>
    <w:p w14:paraId="5984774F" w14:textId="77777777" w:rsidR="00866C41" w:rsidRDefault="00866C41" w:rsidP="0036379A">
      <w:pPr>
        <w:rPr>
          <w:rFonts w:ascii="Arial" w:hAnsi="Arial" w:cs="Arial"/>
          <w:b/>
          <w:sz w:val="36"/>
          <w:szCs w:val="36"/>
          <w:lang w:val="es-ES"/>
        </w:rPr>
      </w:pPr>
    </w:p>
    <w:p w14:paraId="7DDBDEDC" w14:textId="77777777" w:rsidR="00866C41" w:rsidRDefault="00866C41" w:rsidP="0036379A">
      <w:pPr>
        <w:rPr>
          <w:rFonts w:ascii="Arial" w:hAnsi="Arial" w:cs="Arial"/>
          <w:b/>
          <w:sz w:val="36"/>
          <w:szCs w:val="36"/>
          <w:lang w:val="es-ES"/>
        </w:rPr>
      </w:pPr>
    </w:p>
    <w:p w14:paraId="10FA0762" w14:textId="77777777" w:rsidR="00866C41" w:rsidRDefault="00866C41" w:rsidP="0036379A">
      <w:pPr>
        <w:rPr>
          <w:rFonts w:ascii="Arial" w:hAnsi="Arial" w:cs="Arial"/>
          <w:b/>
          <w:sz w:val="36"/>
          <w:szCs w:val="36"/>
          <w:lang w:val="es-ES"/>
        </w:rPr>
      </w:pPr>
    </w:p>
    <w:p w14:paraId="28F5C987" w14:textId="77777777" w:rsidR="00866C41" w:rsidRDefault="00866C41" w:rsidP="0036379A">
      <w:pPr>
        <w:rPr>
          <w:rFonts w:ascii="Arial" w:hAnsi="Arial" w:cs="Arial"/>
          <w:b/>
          <w:sz w:val="36"/>
          <w:szCs w:val="36"/>
          <w:lang w:val="es-ES"/>
        </w:rPr>
      </w:pPr>
    </w:p>
    <w:p w14:paraId="6F943DEF" w14:textId="77777777" w:rsidR="00866C41" w:rsidRDefault="00866C41" w:rsidP="0036379A">
      <w:pPr>
        <w:rPr>
          <w:rFonts w:ascii="Arial" w:hAnsi="Arial" w:cs="Arial"/>
          <w:b/>
          <w:sz w:val="36"/>
          <w:szCs w:val="36"/>
          <w:lang w:val="es-ES"/>
        </w:rPr>
      </w:pPr>
    </w:p>
    <w:p w14:paraId="472ED377" w14:textId="77777777" w:rsidR="00866C41" w:rsidRDefault="00866C41" w:rsidP="0036379A">
      <w:pPr>
        <w:rPr>
          <w:rFonts w:ascii="Arial" w:hAnsi="Arial" w:cs="Arial"/>
          <w:b/>
          <w:sz w:val="36"/>
          <w:szCs w:val="36"/>
          <w:lang w:val="es-ES"/>
        </w:rPr>
      </w:pPr>
    </w:p>
    <w:p w14:paraId="481B0F6D" w14:textId="7D3E33A4" w:rsidR="0036379A" w:rsidRDefault="0036379A" w:rsidP="0036379A">
      <w:pPr>
        <w:rPr>
          <w:rFonts w:ascii="Arial" w:hAnsi="Arial" w:cs="Arial"/>
          <w:b/>
          <w:sz w:val="36"/>
          <w:szCs w:val="36"/>
          <w:lang w:val="es-ES"/>
        </w:rPr>
      </w:pP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  <w:lang w:val="es-ES" w:eastAsia="en-US"/>
        </w:rPr>
        <w:id w:val="-18437708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3ADDE87" w14:textId="57AB7B69" w:rsidR="0036379A" w:rsidRDefault="0036379A">
          <w:pPr>
            <w:pStyle w:val="TtuloTDC"/>
            <w:rPr>
              <w:rFonts w:asciiTheme="minorHAnsi" w:eastAsiaTheme="minorHAnsi" w:hAnsiTheme="minorHAnsi" w:cstheme="minorBidi"/>
              <w:color w:val="auto"/>
              <w:sz w:val="24"/>
              <w:szCs w:val="24"/>
              <w:lang w:val="es-ES" w:eastAsia="en-US"/>
            </w:rPr>
          </w:pPr>
        </w:p>
        <w:p w14:paraId="7BCA0813" w14:textId="1681D39F" w:rsidR="00866C41" w:rsidRPr="00866C41" w:rsidRDefault="00866C41" w:rsidP="00866C41">
          <w:pPr>
            <w:rPr>
              <w:rFonts w:ascii="Times New Roman" w:hAnsi="Times New Roman" w:cs="Times New Roman"/>
              <w:lang w:val="es-ES"/>
            </w:rPr>
          </w:pPr>
          <w:r w:rsidRPr="00866C41">
            <w:rPr>
              <w:rFonts w:ascii="Times New Roman" w:hAnsi="Times New Roman" w:cs="Times New Roman"/>
              <w:lang w:val="es-ES"/>
            </w:rPr>
            <w:t>Índice de Contenido</w:t>
          </w:r>
        </w:p>
        <w:p w14:paraId="17E224FA" w14:textId="77777777" w:rsidR="00866C41" w:rsidRDefault="00866C41" w:rsidP="00866C41">
          <w:pPr>
            <w:rPr>
              <w:lang w:val="es-ES"/>
            </w:rPr>
          </w:pPr>
        </w:p>
        <w:p w14:paraId="0202C084" w14:textId="77777777" w:rsidR="00866C41" w:rsidRDefault="00866C41" w:rsidP="00866C41">
          <w:pPr>
            <w:rPr>
              <w:lang w:val="es-ES"/>
            </w:rPr>
          </w:pPr>
        </w:p>
        <w:p w14:paraId="22A7AD10" w14:textId="77777777" w:rsidR="00866C41" w:rsidRPr="00866C41" w:rsidRDefault="00866C41" w:rsidP="00866C41">
          <w:pPr>
            <w:rPr>
              <w:lang w:val="es-ES"/>
            </w:rPr>
          </w:pPr>
        </w:p>
        <w:p w14:paraId="1D9B74F2" w14:textId="52D0CE04" w:rsidR="00866C41" w:rsidRDefault="0036379A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r w:rsidRPr="00D17A6C">
            <w:rPr>
              <w:rFonts w:ascii="Times New Roman" w:hAnsi="Times New Roman" w:cs="Times New Roman"/>
              <w:b/>
              <w:bCs/>
              <w:lang w:val="es-ES"/>
            </w:rPr>
            <w:fldChar w:fldCharType="begin"/>
          </w:r>
          <w:r w:rsidRPr="00D17A6C">
            <w:rPr>
              <w:rFonts w:ascii="Times New Roman" w:hAnsi="Times New Roman" w:cs="Times New Roman"/>
              <w:b/>
              <w:bCs/>
              <w:lang w:val="es-ES"/>
            </w:rPr>
            <w:instrText xml:space="preserve"> TOC \o "1-3" \h \z \u </w:instrText>
          </w:r>
          <w:r w:rsidRPr="00D17A6C">
            <w:rPr>
              <w:rFonts w:ascii="Times New Roman" w:hAnsi="Times New Roman" w:cs="Times New Roman"/>
              <w:b/>
              <w:bCs/>
              <w:lang w:val="es-ES"/>
            </w:rPr>
            <w:fldChar w:fldCharType="separate"/>
          </w:r>
          <w:hyperlink w:anchor="_Toc137224444" w:history="1">
            <w:r w:rsidR="00866C41" w:rsidRPr="00C374C9">
              <w:rPr>
                <w:rStyle w:val="Hipervnculo"/>
                <w:rFonts w:ascii="Times New Roman" w:eastAsia="Times New Roman" w:hAnsi="Times New Roman" w:cs="Times New Roman"/>
                <w:b/>
                <w:bCs/>
                <w:noProof/>
                <w:w w:val="110"/>
                <w:kern w:val="32"/>
                <w:lang w:val="es-ES" w:eastAsia="es-ES"/>
              </w:rPr>
              <w:t>INTRODUCCIÓN</w:t>
            </w:r>
            <w:r w:rsidR="00866C41">
              <w:rPr>
                <w:noProof/>
                <w:webHidden/>
              </w:rPr>
              <w:tab/>
            </w:r>
            <w:r w:rsidR="00866C41">
              <w:rPr>
                <w:noProof/>
                <w:webHidden/>
              </w:rPr>
              <w:fldChar w:fldCharType="begin"/>
            </w:r>
            <w:r w:rsidR="00866C41">
              <w:rPr>
                <w:noProof/>
                <w:webHidden/>
              </w:rPr>
              <w:instrText xml:space="preserve"> PAGEREF _Toc137224444 \h </w:instrText>
            </w:r>
            <w:r w:rsidR="00866C41">
              <w:rPr>
                <w:noProof/>
                <w:webHidden/>
              </w:rPr>
            </w:r>
            <w:r w:rsidR="00866C41">
              <w:rPr>
                <w:noProof/>
                <w:webHidden/>
              </w:rPr>
              <w:fldChar w:fldCharType="separate"/>
            </w:r>
            <w:r w:rsidR="00D85935">
              <w:rPr>
                <w:noProof/>
                <w:webHidden/>
              </w:rPr>
              <w:t>5</w:t>
            </w:r>
            <w:r w:rsidR="00866C41">
              <w:rPr>
                <w:noProof/>
                <w:webHidden/>
              </w:rPr>
              <w:fldChar w:fldCharType="end"/>
            </w:r>
          </w:hyperlink>
        </w:p>
        <w:p w14:paraId="6FE2188A" w14:textId="3724D0AA" w:rsidR="00866C41" w:rsidRDefault="00CA30CC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37224445" w:history="1">
            <w:r w:rsidR="00866C41" w:rsidRPr="00C374C9">
              <w:rPr>
                <w:rStyle w:val="Hipervnculo"/>
                <w:rFonts w:ascii="Times New Roman" w:eastAsia="Times New Roman" w:hAnsi="Times New Roman" w:cs="Times New Roman"/>
                <w:b/>
                <w:bCs/>
                <w:noProof/>
                <w:w w:val="110"/>
                <w:kern w:val="32"/>
                <w:lang w:val="es-ES" w:eastAsia="es-ES"/>
              </w:rPr>
              <w:t>OBJETIVOS</w:t>
            </w:r>
            <w:r w:rsidR="00866C41">
              <w:rPr>
                <w:noProof/>
                <w:webHidden/>
              </w:rPr>
              <w:tab/>
            </w:r>
            <w:r w:rsidR="00866C41">
              <w:rPr>
                <w:noProof/>
                <w:webHidden/>
              </w:rPr>
              <w:fldChar w:fldCharType="begin"/>
            </w:r>
            <w:r w:rsidR="00866C41">
              <w:rPr>
                <w:noProof/>
                <w:webHidden/>
              </w:rPr>
              <w:instrText xml:space="preserve"> PAGEREF _Toc137224445 \h </w:instrText>
            </w:r>
            <w:r w:rsidR="00866C41">
              <w:rPr>
                <w:noProof/>
                <w:webHidden/>
              </w:rPr>
            </w:r>
            <w:r w:rsidR="00866C41">
              <w:rPr>
                <w:noProof/>
                <w:webHidden/>
              </w:rPr>
              <w:fldChar w:fldCharType="separate"/>
            </w:r>
            <w:r w:rsidR="00D85935">
              <w:rPr>
                <w:noProof/>
                <w:webHidden/>
              </w:rPr>
              <w:t>6</w:t>
            </w:r>
            <w:r w:rsidR="00866C41">
              <w:rPr>
                <w:noProof/>
                <w:webHidden/>
              </w:rPr>
              <w:fldChar w:fldCharType="end"/>
            </w:r>
          </w:hyperlink>
        </w:p>
        <w:p w14:paraId="4FD461EA" w14:textId="51FBB4B4" w:rsidR="00866C41" w:rsidRPr="00866C41" w:rsidRDefault="00CA30CC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37224446" w:history="1">
            <w:r w:rsidR="00866C41" w:rsidRPr="00866C41">
              <w:rPr>
                <w:rStyle w:val="Hipervnculo"/>
                <w:rFonts w:ascii="Times New Roman" w:hAnsi="Times New Roman" w:cs="Times New Roman"/>
                <w:noProof/>
              </w:rPr>
              <w:t>Objetivo General</w:t>
            </w:r>
            <w:r w:rsidR="00866C41" w:rsidRPr="00866C41">
              <w:rPr>
                <w:noProof/>
                <w:webHidden/>
              </w:rPr>
              <w:tab/>
            </w:r>
            <w:r w:rsidR="00866C41" w:rsidRPr="00866C41">
              <w:rPr>
                <w:noProof/>
                <w:webHidden/>
              </w:rPr>
              <w:fldChar w:fldCharType="begin"/>
            </w:r>
            <w:r w:rsidR="00866C41" w:rsidRPr="00866C41">
              <w:rPr>
                <w:noProof/>
                <w:webHidden/>
              </w:rPr>
              <w:instrText xml:space="preserve"> PAGEREF _Toc137224446 \h </w:instrText>
            </w:r>
            <w:r w:rsidR="00866C41" w:rsidRPr="00866C41">
              <w:rPr>
                <w:noProof/>
                <w:webHidden/>
              </w:rPr>
            </w:r>
            <w:r w:rsidR="00866C41" w:rsidRPr="00866C41">
              <w:rPr>
                <w:noProof/>
                <w:webHidden/>
              </w:rPr>
              <w:fldChar w:fldCharType="separate"/>
            </w:r>
            <w:r w:rsidR="00D85935">
              <w:rPr>
                <w:noProof/>
                <w:webHidden/>
              </w:rPr>
              <w:t>6</w:t>
            </w:r>
            <w:r w:rsidR="00866C41" w:rsidRPr="00866C41">
              <w:rPr>
                <w:noProof/>
                <w:webHidden/>
              </w:rPr>
              <w:fldChar w:fldCharType="end"/>
            </w:r>
          </w:hyperlink>
        </w:p>
        <w:p w14:paraId="21BD2A8C" w14:textId="5EA8F805" w:rsidR="00866C41" w:rsidRPr="00866C41" w:rsidRDefault="00CA30CC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37224447" w:history="1">
            <w:r w:rsidR="00866C41" w:rsidRPr="00866C41">
              <w:rPr>
                <w:rStyle w:val="Hipervnculo"/>
                <w:rFonts w:ascii="Times New Roman" w:hAnsi="Times New Roman" w:cs="Times New Roman"/>
                <w:noProof/>
              </w:rPr>
              <w:t>Objetivos específicos</w:t>
            </w:r>
            <w:r w:rsidR="00866C41" w:rsidRPr="00866C41">
              <w:rPr>
                <w:noProof/>
                <w:webHidden/>
              </w:rPr>
              <w:tab/>
            </w:r>
            <w:r w:rsidR="00866C41" w:rsidRPr="00866C41">
              <w:rPr>
                <w:noProof/>
                <w:webHidden/>
              </w:rPr>
              <w:fldChar w:fldCharType="begin"/>
            </w:r>
            <w:r w:rsidR="00866C41" w:rsidRPr="00866C41">
              <w:rPr>
                <w:noProof/>
                <w:webHidden/>
              </w:rPr>
              <w:instrText xml:space="preserve"> PAGEREF _Toc137224447 \h </w:instrText>
            </w:r>
            <w:r w:rsidR="00866C41" w:rsidRPr="00866C41">
              <w:rPr>
                <w:noProof/>
                <w:webHidden/>
              </w:rPr>
            </w:r>
            <w:r w:rsidR="00866C41" w:rsidRPr="00866C41">
              <w:rPr>
                <w:noProof/>
                <w:webHidden/>
              </w:rPr>
              <w:fldChar w:fldCharType="separate"/>
            </w:r>
            <w:r w:rsidR="00D85935">
              <w:rPr>
                <w:noProof/>
                <w:webHidden/>
              </w:rPr>
              <w:t>6</w:t>
            </w:r>
            <w:r w:rsidR="00866C41" w:rsidRPr="00866C41">
              <w:rPr>
                <w:noProof/>
                <w:webHidden/>
              </w:rPr>
              <w:fldChar w:fldCharType="end"/>
            </w:r>
          </w:hyperlink>
        </w:p>
        <w:p w14:paraId="7115FCD8" w14:textId="109D2888" w:rsidR="00866C41" w:rsidRDefault="00CA30CC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37224448" w:history="1">
            <w:r w:rsidR="00866C41" w:rsidRPr="00C374C9">
              <w:rPr>
                <w:rStyle w:val="Hipervnculo"/>
                <w:rFonts w:ascii="Times New Roman" w:eastAsia="Times New Roman" w:hAnsi="Times New Roman" w:cs="Times New Roman"/>
                <w:b/>
                <w:bCs/>
                <w:noProof/>
                <w:w w:val="110"/>
                <w:kern w:val="32"/>
                <w:lang w:val="es-ES" w:eastAsia="es-ES"/>
              </w:rPr>
              <w:t>GLOSARIO</w:t>
            </w:r>
            <w:r w:rsidR="00866C41">
              <w:rPr>
                <w:noProof/>
                <w:webHidden/>
              </w:rPr>
              <w:tab/>
            </w:r>
            <w:r w:rsidR="00866C41">
              <w:rPr>
                <w:noProof/>
                <w:webHidden/>
              </w:rPr>
              <w:fldChar w:fldCharType="begin"/>
            </w:r>
            <w:r w:rsidR="00866C41">
              <w:rPr>
                <w:noProof/>
                <w:webHidden/>
              </w:rPr>
              <w:instrText xml:space="preserve"> PAGEREF _Toc137224448 \h </w:instrText>
            </w:r>
            <w:r w:rsidR="00866C41">
              <w:rPr>
                <w:noProof/>
                <w:webHidden/>
              </w:rPr>
            </w:r>
            <w:r w:rsidR="00866C41">
              <w:rPr>
                <w:noProof/>
                <w:webHidden/>
              </w:rPr>
              <w:fldChar w:fldCharType="separate"/>
            </w:r>
            <w:r w:rsidR="00D85935">
              <w:rPr>
                <w:noProof/>
                <w:webHidden/>
              </w:rPr>
              <w:t>7</w:t>
            </w:r>
            <w:r w:rsidR="00866C41">
              <w:rPr>
                <w:noProof/>
                <w:webHidden/>
              </w:rPr>
              <w:fldChar w:fldCharType="end"/>
            </w:r>
          </w:hyperlink>
        </w:p>
        <w:p w14:paraId="7391EF50" w14:textId="47C42B09" w:rsidR="00866C41" w:rsidRDefault="00CA30CC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37224449" w:history="1">
            <w:r w:rsidR="00866C41" w:rsidRPr="00C374C9">
              <w:rPr>
                <w:rStyle w:val="Hipervnculo"/>
                <w:rFonts w:ascii="Times New Roman" w:eastAsia="Times New Roman" w:hAnsi="Times New Roman" w:cs="Times New Roman"/>
                <w:b/>
                <w:bCs/>
                <w:noProof/>
                <w:w w:val="110"/>
                <w:kern w:val="32"/>
                <w:lang w:val="es-ES" w:eastAsia="es-ES"/>
              </w:rPr>
              <w:t>CONCEPTO DE SERVICIO DE TI</w:t>
            </w:r>
            <w:r w:rsidR="00866C41">
              <w:rPr>
                <w:noProof/>
                <w:webHidden/>
              </w:rPr>
              <w:tab/>
            </w:r>
            <w:r w:rsidR="00866C41">
              <w:rPr>
                <w:noProof/>
                <w:webHidden/>
              </w:rPr>
              <w:fldChar w:fldCharType="begin"/>
            </w:r>
            <w:r w:rsidR="00866C41">
              <w:rPr>
                <w:noProof/>
                <w:webHidden/>
              </w:rPr>
              <w:instrText xml:space="preserve"> PAGEREF _Toc137224449 \h </w:instrText>
            </w:r>
            <w:r w:rsidR="00866C41">
              <w:rPr>
                <w:noProof/>
                <w:webHidden/>
              </w:rPr>
            </w:r>
            <w:r w:rsidR="00866C41">
              <w:rPr>
                <w:noProof/>
                <w:webHidden/>
              </w:rPr>
              <w:fldChar w:fldCharType="separate"/>
            </w:r>
            <w:r w:rsidR="00D85935">
              <w:rPr>
                <w:noProof/>
                <w:webHidden/>
              </w:rPr>
              <w:t>10</w:t>
            </w:r>
            <w:r w:rsidR="00866C41">
              <w:rPr>
                <w:noProof/>
                <w:webHidden/>
              </w:rPr>
              <w:fldChar w:fldCharType="end"/>
            </w:r>
          </w:hyperlink>
        </w:p>
        <w:p w14:paraId="4096D237" w14:textId="4AA1E416" w:rsidR="00866C41" w:rsidRDefault="00CA30CC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37224450" w:history="1">
            <w:r w:rsidR="00866C41" w:rsidRPr="00C374C9">
              <w:rPr>
                <w:rStyle w:val="Hipervnculo"/>
                <w:rFonts w:ascii="Times New Roman" w:eastAsia="Times New Roman" w:hAnsi="Times New Roman" w:cs="Times New Roman"/>
                <w:b/>
                <w:bCs/>
                <w:noProof/>
                <w:w w:val="110"/>
                <w:kern w:val="32"/>
                <w:lang w:val="es-ES" w:eastAsia="es-ES"/>
              </w:rPr>
              <w:t>CATÁLOGO DE SERVICIOS TI</w:t>
            </w:r>
            <w:r w:rsidR="00866C41">
              <w:rPr>
                <w:noProof/>
                <w:webHidden/>
              </w:rPr>
              <w:tab/>
            </w:r>
            <w:r w:rsidR="00866C41">
              <w:rPr>
                <w:noProof/>
                <w:webHidden/>
              </w:rPr>
              <w:fldChar w:fldCharType="begin"/>
            </w:r>
            <w:r w:rsidR="00866C41">
              <w:rPr>
                <w:noProof/>
                <w:webHidden/>
              </w:rPr>
              <w:instrText xml:space="preserve"> PAGEREF _Toc137224450 \h </w:instrText>
            </w:r>
            <w:r w:rsidR="00866C41">
              <w:rPr>
                <w:noProof/>
                <w:webHidden/>
              </w:rPr>
            </w:r>
            <w:r w:rsidR="00866C41">
              <w:rPr>
                <w:noProof/>
                <w:webHidden/>
              </w:rPr>
              <w:fldChar w:fldCharType="separate"/>
            </w:r>
            <w:r w:rsidR="00D85935">
              <w:rPr>
                <w:noProof/>
                <w:webHidden/>
              </w:rPr>
              <w:t>11</w:t>
            </w:r>
            <w:r w:rsidR="00866C41">
              <w:rPr>
                <w:noProof/>
                <w:webHidden/>
              </w:rPr>
              <w:fldChar w:fldCharType="end"/>
            </w:r>
          </w:hyperlink>
        </w:p>
        <w:p w14:paraId="750B4F16" w14:textId="12A45346" w:rsidR="00866C41" w:rsidRDefault="00CA30CC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37224451" w:history="1">
            <w:r w:rsidR="00866C41" w:rsidRPr="00C374C9">
              <w:rPr>
                <w:rStyle w:val="Hipervnculo"/>
                <w:rFonts w:ascii="Times New Roman" w:eastAsia="Times New Roman" w:hAnsi="Times New Roman" w:cs="Times New Roman"/>
                <w:b/>
                <w:bCs/>
                <w:noProof/>
                <w:w w:val="110"/>
                <w:kern w:val="32"/>
                <w:lang w:val="es-ES" w:eastAsia="es-ES"/>
              </w:rPr>
              <w:t>FICHAS DE SERVICIO</w:t>
            </w:r>
            <w:r w:rsidR="00866C41">
              <w:rPr>
                <w:noProof/>
                <w:webHidden/>
              </w:rPr>
              <w:tab/>
            </w:r>
            <w:r w:rsidR="00866C41">
              <w:rPr>
                <w:noProof/>
                <w:webHidden/>
              </w:rPr>
              <w:fldChar w:fldCharType="begin"/>
            </w:r>
            <w:r w:rsidR="00866C41">
              <w:rPr>
                <w:noProof/>
                <w:webHidden/>
              </w:rPr>
              <w:instrText xml:space="preserve"> PAGEREF _Toc137224451 \h </w:instrText>
            </w:r>
            <w:r w:rsidR="00866C41">
              <w:rPr>
                <w:noProof/>
                <w:webHidden/>
              </w:rPr>
            </w:r>
            <w:r w:rsidR="00866C41">
              <w:rPr>
                <w:noProof/>
                <w:webHidden/>
              </w:rPr>
              <w:fldChar w:fldCharType="separate"/>
            </w:r>
            <w:r w:rsidR="00D85935">
              <w:rPr>
                <w:noProof/>
                <w:webHidden/>
              </w:rPr>
              <w:t>12</w:t>
            </w:r>
            <w:r w:rsidR="00866C41">
              <w:rPr>
                <w:noProof/>
                <w:webHidden/>
              </w:rPr>
              <w:fldChar w:fldCharType="end"/>
            </w:r>
          </w:hyperlink>
        </w:p>
        <w:p w14:paraId="4DE5E74B" w14:textId="47751505" w:rsidR="00866C41" w:rsidRDefault="00CA30CC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37224452" w:history="1">
            <w:r w:rsidR="00866C41" w:rsidRPr="00C374C9">
              <w:rPr>
                <w:rStyle w:val="Hipervnculo"/>
                <w:rFonts w:ascii="Times New Roman" w:eastAsia="Times New Roman" w:hAnsi="Times New Roman" w:cs="Times New Roman"/>
                <w:b/>
                <w:bCs/>
                <w:noProof/>
                <w:w w:val="110"/>
                <w:kern w:val="32"/>
                <w:lang w:val="es-ES" w:eastAsia="es-ES"/>
              </w:rPr>
              <w:t>DESCRIPCIÓN TÉCNICA DE LOS SERVICIOS TI</w:t>
            </w:r>
            <w:r w:rsidR="00866C41">
              <w:rPr>
                <w:noProof/>
                <w:webHidden/>
              </w:rPr>
              <w:tab/>
            </w:r>
            <w:r w:rsidR="00866C41">
              <w:rPr>
                <w:noProof/>
                <w:webHidden/>
              </w:rPr>
              <w:fldChar w:fldCharType="begin"/>
            </w:r>
            <w:r w:rsidR="00866C41">
              <w:rPr>
                <w:noProof/>
                <w:webHidden/>
              </w:rPr>
              <w:instrText xml:space="preserve"> PAGEREF _Toc137224452 \h </w:instrText>
            </w:r>
            <w:r w:rsidR="00866C41">
              <w:rPr>
                <w:noProof/>
                <w:webHidden/>
              </w:rPr>
            </w:r>
            <w:r w:rsidR="00866C41">
              <w:rPr>
                <w:noProof/>
                <w:webHidden/>
              </w:rPr>
              <w:fldChar w:fldCharType="separate"/>
            </w:r>
            <w:r w:rsidR="00D85935">
              <w:rPr>
                <w:noProof/>
                <w:webHidden/>
              </w:rPr>
              <w:t>24</w:t>
            </w:r>
            <w:r w:rsidR="00866C41">
              <w:rPr>
                <w:noProof/>
                <w:webHidden/>
              </w:rPr>
              <w:fldChar w:fldCharType="end"/>
            </w:r>
          </w:hyperlink>
        </w:p>
        <w:p w14:paraId="07E6FC18" w14:textId="28FEDEEE" w:rsidR="00866C41" w:rsidRDefault="00CA30CC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37224453" w:history="1">
            <w:r w:rsidR="00866C41" w:rsidRPr="00C374C9">
              <w:rPr>
                <w:rStyle w:val="Hipervnculo"/>
                <w:rFonts w:ascii="Times New Roman" w:eastAsia="Times New Roman" w:hAnsi="Times New Roman" w:cs="Times New Roman"/>
                <w:b/>
                <w:bCs/>
                <w:noProof/>
                <w:w w:val="110"/>
                <w:kern w:val="32"/>
                <w:lang w:val="es-ES" w:eastAsia="es-ES"/>
              </w:rPr>
              <w:t>PROYECCIONES DE CAPACIDADES REQUERIDAS</w:t>
            </w:r>
            <w:r w:rsidR="00866C41">
              <w:rPr>
                <w:noProof/>
                <w:webHidden/>
              </w:rPr>
              <w:tab/>
            </w:r>
            <w:r w:rsidR="00866C41">
              <w:rPr>
                <w:noProof/>
                <w:webHidden/>
              </w:rPr>
              <w:fldChar w:fldCharType="begin"/>
            </w:r>
            <w:r w:rsidR="00866C41">
              <w:rPr>
                <w:noProof/>
                <w:webHidden/>
              </w:rPr>
              <w:instrText xml:space="preserve"> PAGEREF _Toc137224453 \h </w:instrText>
            </w:r>
            <w:r w:rsidR="00866C41">
              <w:rPr>
                <w:noProof/>
                <w:webHidden/>
              </w:rPr>
            </w:r>
            <w:r w:rsidR="00866C41">
              <w:rPr>
                <w:noProof/>
                <w:webHidden/>
              </w:rPr>
              <w:fldChar w:fldCharType="separate"/>
            </w:r>
            <w:r w:rsidR="00D85935">
              <w:rPr>
                <w:noProof/>
                <w:webHidden/>
              </w:rPr>
              <w:t>29</w:t>
            </w:r>
            <w:r w:rsidR="00866C41">
              <w:rPr>
                <w:noProof/>
                <w:webHidden/>
              </w:rPr>
              <w:fldChar w:fldCharType="end"/>
            </w:r>
          </w:hyperlink>
        </w:p>
        <w:p w14:paraId="4361E203" w14:textId="2A332A94" w:rsidR="00866C41" w:rsidRDefault="00CA30CC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37224454" w:history="1">
            <w:r w:rsidR="00866C41" w:rsidRPr="00C374C9">
              <w:rPr>
                <w:rStyle w:val="Hipervnculo"/>
                <w:rFonts w:ascii="Times New Roman" w:eastAsia="Times New Roman" w:hAnsi="Times New Roman" w:cs="Times New Roman"/>
                <w:b/>
                <w:bCs/>
                <w:noProof/>
                <w:w w:val="110"/>
                <w:kern w:val="32"/>
                <w:lang w:val="es-ES" w:eastAsia="es-ES"/>
              </w:rPr>
              <w:t>CRECIMIENTO GENERADO POR NUEVOS PROYECTOS</w:t>
            </w:r>
            <w:r w:rsidR="00866C41">
              <w:rPr>
                <w:noProof/>
                <w:webHidden/>
              </w:rPr>
              <w:tab/>
            </w:r>
            <w:r w:rsidR="00866C41">
              <w:rPr>
                <w:noProof/>
                <w:webHidden/>
              </w:rPr>
              <w:fldChar w:fldCharType="begin"/>
            </w:r>
            <w:r w:rsidR="00866C41">
              <w:rPr>
                <w:noProof/>
                <w:webHidden/>
              </w:rPr>
              <w:instrText xml:space="preserve"> PAGEREF _Toc137224454 \h </w:instrText>
            </w:r>
            <w:r w:rsidR="00866C41">
              <w:rPr>
                <w:noProof/>
                <w:webHidden/>
              </w:rPr>
            </w:r>
            <w:r w:rsidR="00866C41">
              <w:rPr>
                <w:noProof/>
                <w:webHidden/>
              </w:rPr>
              <w:fldChar w:fldCharType="separate"/>
            </w:r>
            <w:r w:rsidR="00D85935">
              <w:rPr>
                <w:noProof/>
                <w:webHidden/>
              </w:rPr>
              <w:t>33</w:t>
            </w:r>
            <w:r w:rsidR="00866C41">
              <w:rPr>
                <w:noProof/>
                <w:webHidden/>
              </w:rPr>
              <w:fldChar w:fldCharType="end"/>
            </w:r>
          </w:hyperlink>
        </w:p>
        <w:p w14:paraId="1D2856E6" w14:textId="6688E2D3" w:rsidR="00866C41" w:rsidRDefault="00CA30CC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37224455" w:history="1">
            <w:r w:rsidR="00866C41" w:rsidRPr="00C374C9">
              <w:rPr>
                <w:rStyle w:val="Hipervnculo"/>
                <w:rFonts w:ascii="Times New Roman" w:eastAsia="Times New Roman" w:hAnsi="Times New Roman" w:cs="Times New Roman"/>
                <w:b/>
                <w:bCs/>
                <w:noProof/>
                <w:w w:val="110"/>
                <w:kern w:val="32"/>
                <w:lang w:val="es-ES" w:eastAsia="es-ES"/>
              </w:rPr>
              <w:t>PLAN DE CAPACIDADES</w:t>
            </w:r>
            <w:r w:rsidR="00866C41">
              <w:rPr>
                <w:noProof/>
                <w:webHidden/>
              </w:rPr>
              <w:tab/>
            </w:r>
            <w:r w:rsidR="00866C41">
              <w:rPr>
                <w:noProof/>
                <w:webHidden/>
              </w:rPr>
              <w:fldChar w:fldCharType="begin"/>
            </w:r>
            <w:r w:rsidR="00866C41">
              <w:rPr>
                <w:noProof/>
                <w:webHidden/>
              </w:rPr>
              <w:instrText xml:space="preserve"> PAGEREF _Toc137224455 \h </w:instrText>
            </w:r>
            <w:r w:rsidR="00866C41">
              <w:rPr>
                <w:noProof/>
                <w:webHidden/>
              </w:rPr>
            </w:r>
            <w:r w:rsidR="00866C41">
              <w:rPr>
                <w:noProof/>
                <w:webHidden/>
              </w:rPr>
              <w:fldChar w:fldCharType="separate"/>
            </w:r>
            <w:r w:rsidR="00D85935">
              <w:rPr>
                <w:noProof/>
                <w:webHidden/>
              </w:rPr>
              <w:t>34</w:t>
            </w:r>
            <w:r w:rsidR="00866C41">
              <w:rPr>
                <w:noProof/>
                <w:webHidden/>
              </w:rPr>
              <w:fldChar w:fldCharType="end"/>
            </w:r>
          </w:hyperlink>
        </w:p>
        <w:p w14:paraId="2F9A65CF" w14:textId="471687A5" w:rsidR="00866C41" w:rsidRDefault="00CA30CC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37224456" w:history="1">
            <w:r w:rsidR="00866C41" w:rsidRPr="00C374C9">
              <w:rPr>
                <w:rStyle w:val="Hipervnculo"/>
                <w:rFonts w:ascii="Times New Roman" w:eastAsia="Times New Roman" w:hAnsi="Times New Roman" w:cs="Times New Roman"/>
                <w:b/>
                <w:bCs/>
                <w:noProof/>
                <w:w w:val="110"/>
                <w:kern w:val="32"/>
                <w:lang w:val="es-ES" w:eastAsia="es-ES"/>
              </w:rPr>
              <w:t>COMUNICACIÓN DEL PLAN DE CAPACIDAD</w:t>
            </w:r>
            <w:r w:rsidR="00866C41">
              <w:rPr>
                <w:noProof/>
                <w:webHidden/>
              </w:rPr>
              <w:tab/>
            </w:r>
            <w:r w:rsidR="00866C41">
              <w:rPr>
                <w:noProof/>
                <w:webHidden/>
              </w:rPr>
              <w:fldChar w:fldCharType="begin"/>
            </w:r>
            <w:r w:rsidR="00866C41">
              <w:rPr>
                <w:noProof/>
                <w:webHidden/>
              </w:rPr>
              <w:instrText xml:space="preserve"> PAGEREF _Toc137224456 \h </w:instrText>
            </w:r>
            <w:r w:rsidR="00866C41">
              <w:rPr>
                <w:noProof/>
                <w:webHidden/>
              </w:rPr>
            </w:r>
            <w:r w:rsidR="00866C41">
              <w:rPr>
                <w:noProof/>
                <w:webHidden/>
              </w:rPr>
              <w:fldChar w:fldCharType="separate"/>
            </w:r>
            <w:r w:rsidR="00D85935">
              <w:rPr>
                <w:noProof/>
                <w:webHidden/>
              </w:rPr>
              <w:t>35</w:t>
            </w:r>
            <w:r w:rsidR="00866C41">
              <w:rPr>
                <w:noProof/>
                <w:webHidden/>
              </w:rPr>
              <w:fldChar w:fldCharType="end"/>
            </w:r>
          </w:hyperlink>
        </w:p>
        <w:p w14:paraId="703ED8ED" w14:textId="51408F23" w:rsidR="0036379A" w:rsidRDefault="0036379A">
          <w:r w:rsidRPr="00D17A6C">
            <w:rPr>
              <w:rFonts w:ascii="Times New Roman" w:hAnsi="Times New Roman" w:cs="Times New Roman"/>
              <w:b/>
              <w:bCs/>
              <w:lang w:val="es-ES"/>
            </w:rPr>
            <w:fldChar w:fldCharType="end"/>
          </w:r>
        </w:p>
      </w:sdtContent>
    </w:sdt>
    <w:p w14:paraId="129ED8F5" w14:textId="6AE40184" w:rsidR="00EA6331" w:rsidRPr="0036379A" w:rsidRDefault="006837D8" w:rsidP="0036379A">
      <w:pPr>
        <w:rPr>
          <w:rFonts w:ascii="Arial" w:hAnsi="Arial" w:cs="Arial"/>
          <w:b/>
          <w:sz w:val="36"/>
          <w:szCs w:val="36"/>
          <w:lang w:val="es-ES"/>
        </w:rPr>
      </w:pPr>
      <w:r w:rsidRPr="0036379A">
        <w:rPr>
          <w:rFonts w:ascii="Arial" w:hAnsi="Arial" w:cs="Arial"/>
          <w:b/>
          <w:sz w:val="36"/>
          <w:szCs w:val="36"/>
          <w:lang w:val="es-ES"/>
        </w:rPr>
        <w:br w:type="page"/>
      </w:r>
    </w:p>
    <w:p w14:paraId="04274956" w14:textId="1FB5EDF9" w:rsidR="00866C41" w:rsidRDefault="00866C41">
      <w:pPr>
        <w:pStyle w:val="Tabladeilustraciones"/>
        <w:tabs>
          <w:tab w:val="right" w:leader="dot" w:pos="8828"/>
        </w:tabs>
        <w:rPr>
          <w:rFonts w:ascii="Times New Roman" w:hAnsi="Times New Roman" w:cs="Times New Roman"/>
          <w:bCs/>
          <w:color w:val="000000"/>
        </w:rPr>
      </w:pPr>
      <w:r w:rsidRPr="00866C41">
        <w:rPr>
          <w:rFonts w:ascii="Times New Roman" w:hAnsi="Times New Roman" w:cs="Times New Roman"/>
          <w:bCs/>
          <w:color w:val="000000"/>
        </w:rPr>
        <w:lastRenderedPageBreak/>
        <w:t>Índice de Figuras</w:t>
      </w:r>
    </w:p>
    <w:p w14:paraId="5C5CF142" w14:textId="77777777" w:rsidR="00866C41" w:rsidRPr="00866C41" w:rsidRDefault="00866C41" w:rsidP="00866C41"/>
    <w:p w14:paraId="7AB7508A" w14:textId="77777777" w:rsidR="00866C41" w:rsidRDefault="00866C41">
      <w:pPr>
        <w:pStyle w:val="Tabladeilustraciones"/>
        <w:tabs>
          <w:tab w:val="right" w:leader="dot" w:pos="8828"/>
        </w:tabs>
        <w:rPr>
          <w:rFonts w:cs="Times New Roman"/>
          <w:b/>
          <w:color w:val="000000"/>
        </w:rPr>
      </w:pPr>
    </w:p>
    <w:p w14:paraId="48142A03" w14:textId="5CD2D4BB" w:rsidR="00866C41" w:rsidRPr="00866C41" w:rsidRDefault="00866C41" w:rsidP="00866C41">
      <w:pPr>
        <w:pStyle w:val="Tabladeilustraciones"/>
        <w:tabs>
          <w:tab w:val="right" w:leader="dot" w:pos="8828"/>
        </w:tabs>
        <w:spacing w:line="360" w:lineRule="auto"/>
        <w:rPr>
          <w:rFonts w:ascii="Times New Roman" w:hAnsi="Times New Roman" w:cs="Times New Roman"/>
          <w:i/>
          <w:iCs/>
          <w:noProof/>
        </w:rPr>
      </w:pPr>
      <w:r w:rsidRPr="00866C41">
        <w:rPr>
          <w:rFonts w:ascii="Times New Roman" w:hAnsi="Times New Roman" w:cs="Times New Roman"/>
          <w:b/>
          <w:i/>
          <w:iCs/>
          <w:color w:val="000000"/>
        </w:rPr>
        <w:fldChar w:fldCharType="begin"/>
      </w:r>
      <w:r w:rsidRPr="00866C41">
        <w:rPr>
          <w:rFonts w:ascii="Times New Roman" w:hAnsi="Times New Roman" w:cs="Times New Roman"/>
          <w:b/>
          <w:i/>
          <w:iCs/>
          <w:color w:val="000000"/>
        </w:rPr>
        <w:instrText xml:space="preserve"> TOC \h \z \c "Figura" </w:instrText>
      </w:r>
      <w:r w:rsidRPr="00866C41">
        <w:rPr>
          <w:rFonts w:ascii="Times New Roman" w:hAnsi="Times New Roman" w:cs="Times New Roman"/>
          <w:b/>
          <w:i/>
          <w:iCs/>
          <w:color w:val="000000"/>
        </w:rPr>
        <w:fldChar w:fldCharType="separate"/>
      </w:r>
      <w:hyperlink w:anchor="_Toc137224733" w:history="1">
        <w:r w:rsidRPr="00866C41">
          <w:rPr>
            <w:rStyle w:val="Hipervnculo"/>
            <w:rFonts w:ascii="Times New Roman" w:hAnsi="Times New Roman" w:cs="Times New Roman"/>
            <w:i/>
            <w:iCs/>
            <w:noProof/>
          </w:rPr>
          <w:t>Figura 1. Concepto de servicio TI</w:t>
        </w:r>
        <w:r w:rsidRPr="00866C41">
          <w:rPr>
            <w:rFonts w:ascii="Times New Roman" w:hAnsi="Times New Roman" w:cs="Times New Roman"/>
            <w:i/>
            <w:iCs/>
            <w:noProof/>
            <w:webHidden/>
          </w:rPr>
          <w:tab/>
        </w:r>
        <w:r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begin"/>
        </w:r>
        <w:r w:rsidRPr="00866C41">
          <w:rPr>
            <w:rFonts w:ascii="Times New Roman" w:hAnsi="Times New Roman" w:cs="Times New Roman"/>
            <w:i/>
            <w:iCs/>
            <w:noProof/>
            <w:webHidden/>
          </w:rPr>
          <w:instrText xml:space="preserve"> PAGEREF _Toc137224733 \h </w:instrText>
        </w:r>
        <w:r w:rsidRPr="00866C41">
          <w:rPr>
            <w:rFonts w:ascii="Times New Roman" w:hAnsi="Times New Roman" w:cs="Times New Roman"/>
            <w:i/>
            <w:iCs/>
            <w:noProof/>
            <w:webHidden/>
          </w:rPr>
        </w:r>
        <w:r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separate"/>
        </w:r>
        <w:r w:rsidR="00D85935">
          <w:rPr>
            <w:rFonts w:ascii="Times New Roman" w:hAnsi="Times New Roman" w:cs="Times New Roman"/>
            <w:i/>
            <w:iCs/>
            <w:noProof/>
            <w:webHidden/>
          </w:rPr>
          <w:t>10</w:t>
        </w:r>
        <w:r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end"/>
        </w:r>
      </w:hyperlink>
    </w:p>
    <w:p w14:paraId="489C9466" w14:textId="410413C1" w:rsidR="00866C41" w:rsidRPr="00866C41" w:rsidRDefault="00CA30CC" w:rsidP="00866C41">
      <w:pPr>
        <w:pStyle w:val="Tabladeilustraciones"/>
        <w:tabs>
          <w:tab w:val="right" w:leader="dot" w:pos="8828"/>
        </w:tabs>
        <w:spacing w:line="360" w:lineRule="auto"/>
        <w:rPr>
          <w:rFonts w:ascii="Times New Roman" w:hAnsi="Times New Roman" w:cs="Times New Roman"/>
          <w:i/>
          <w:iCs/>
          <w:noProof/>
        </w:rPr>
      </w:pPr>
      <w:hyperlink w:anchor="_Toc137224734" w:history="1">
        <w:r w:rsidR="00866C41" w:rsidRPr="00866C41">
          <w:rPr>
            <w:rStyle w:val="Hipervnculo"/>
            <w:rFonts w:ascii="Times New Roman" w:hAnsi="Times New Roman" w:cs="Times New Roman"/>
            <w:i/>
            <w:iCs/>
            <w:noProof/>
          </w:rPr>
          <w:t>Figura 2. Elementos del catálogo de servicios TI</w: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tab/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begin"/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instrText xml:space="preserve"> PAGEREF _Toc137224734 \h </w:instrTex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separate"/>
        </w:r>
        <w:r w:rsidR="00D85935">
          <w:rPr>
            <w:rFonts w:ascii="Times New Roman" w:hAnsi="Times New Roman" w:cs="Times New Roman"/>
            <w:i/>
            <w:iCs/>
            <w:noProof/>
            <w:webHidden/>
          </w:rPr>
          <w:t>11</w: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end"/>
        </w:r>
      </w:hyperlink>
    </w:p>
    <w:p w14:paraId="39F5E8B1" w14:textId="6620F1F8" w:rsidR="00866C41" w:rsidRPr="00866C41" w:rsidRDefault="00CA30CC" w:rsidP="00866C41">
      <w:pPr>
        <w:pStyle w:val="Tabladeilustraciones"/>
        <w:tabs>
          <w:tab w:val="right" w:leader="dot" w:pos="8828"/>
        </w:tabs>
        <w:spacing w:line="360" w:lineRule="auto"/>
        <w:rPr>
          <w:rFonts w:ascii="Times New Roman" w:hAnsi="Times New Roman" w:cs="Times New Roman"/>
          <w:i/>
          <w:iCs/>
          <w:noProof/>
        </w:rPr>
      </w:pPr>
      <w:hyperlink w:anchor="_Toc137224735" w:history="1">
        <w:r w:rsidR="00866C41" w:rsidRPr="00866C41">
          <w:rPr>
            <w:rStyle w:val="Hipervnculo"/>
            <w:rFonts w:ascii="Times New Roman" w:hAnsi="Times New Roman" w:cs="Times New Roman"/>
            <w:i/>
            <w:iCs/>
            <w:noProof/>
          </w:rPr>
          <w:t>Figura 3. Ficha de servicio de internet</w: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tab/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begin"/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instrText xml:space="preserve"> PAGEREF _Toc137224735 \h </w:instrTex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separate"/>
        </w:r>
        <w:r w:rsidR="00D85935">
          <w:rPr>
            <w:rFonts w:ascii="Times New Roman" w:hAnsi="Times New Roman" w:cs="Times New Roman"/>
            <w:i/>
            <w:iCs/>
            <w:noProof/>
            <w:webHidden/>
          </w:rPr>
          <w:t>12</w: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end"/>
        </w:r>
      </w:hyperlink>
    </w:p>
    <w:p w14:paraId="29ECADC3" w14:textId="3B699D8C" w:rsidR="00866C41" w:rsidRPr="00866C41" w:rsidRDefault="00CA30CC" w:rsidP="00866C41">
      <w:pPr>
        <w:pStyle w:val="Tabladeilustraciones"/>
        <w:tabs>
          <w:tab w:val="right" w:leader="dot" w:pos="8828"/>
        </w:tabs>
        <w:spacing w:line="360" w:lineRule="auto"/>
        <w:rPr>
          <w:rFonts w:ascii="Times New Roman" w:hAnsi="Times New Roman" w:cs="Times New Roman"/>
          <w:i/>
          <w:iCs/>
          <w:noProof/>
        </w:rPr>
      </w:pPr>
      <w:hyperlink w:anchor="_Toc137224736" w:history="1">
        <w:r w:rsidR="00866C41" w:rsidRPr="00866C41">
          <w:rPr>
            <w:rStyle w:val="Hipervnculo"/>
            <w:rFonts w:ascii="Times New Roman" w:hAnsi="Times New Roman" w:cs="Times New Roman"/>
            <w:i/>
            <w:iCs/>
            <w:noProof/>
          </w:rPr>
          <w:t>Figura 4. Ficha de servicio TI de Correo Institucional</w: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tab/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begin"/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instrText xml:space="preserve"> PAGEREF _Toc137224736 \h </w:instrTex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separate"/>
        </w:r>
        <w:r w:rsidR="00D85935">
          <w:rPr>
            <w:rFonts w:ascii="Times New Roman" w:hAnsi="Times New Roman" w:cs="Times New Roman"/>
            <w:i/>
            <w:iCs/>
            <w:noProof/>
            <w:webHidden/>
          </w:rPr>
          <w:t>13</w: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end"/>
        </w:r>
      </w:hyperlink>
    </w:p>
    <w:p w14:paraId="77D2D50C" w14:textId="3B5D891E" w:rsidR="00866C41" w:rsidRPr="00866C41" w:rsidRDefault="00CA30CC" w:rsidP="00866C41">
      <w:pPr>
        <w:pStyle w:val="Tabladeilustraciones"/>
        <w:tabs>
          <w:tab w:val="right" w:leader="dot" w:pos="8828"/>
        </w:tabs>
        <w:spacing w:line="360" w:lineRule="auto"/>
        <w:rPr>
          <w:rFonts w:ascii="Times New Roman" w:hAnsi="Times New Roman" w:cs="Times New Roman"/>
          <w:i/>
          <w:iCs/>
          <w:noProof/>
        </w:rPr>
      </w:pPr>
      <w:hyperlink w:anchor="_Toc137224737" w:history="1">
        <w:r w:rsidR="00866C41" w:rsidRPr="00866C41">
          <w:rPr>
            <w:rStyle w:val="Hipervnculo"/>
            <w:rFonts w:ascii="Times New Roman" w:hAnsi="Times New Roman" w:cs="Times New Roman"/>
            <w:i/>
            <w:iCs/>
            <w:noProof/>
          </w:rPr>
          <w:t>Figura 5. Ficha de servicio TI página web</w: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tab/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begin"/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instrText xml:space="preserve"> PAGEREF _Toc137224737 \h </w:instrTex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separate"/>
        </w:r>
        <w:r w:rsidR="00D85935">
          <w:rPr>
            <w:rFonts w:ascii="Times New Roman" w:hAnsi="Times New Roman" w:cs="Times New Roman"/>
            <w:i/>
            <w:iCs/>
            <w:noProof/>
            <w:webHidden/>
          </w:rPr>
          <w:t>14</w: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end"/>
        </w:r>
      </w:hyperlink>
    </w:p>
    <w:p w14:paraId="6E442AF0" w14:textId="63BCFD1C" w:rsidR="00866C41" w:rsidRPr="00866C41" w:rsidRDefault="00CA30CC" w:rsidP="00866C41">
      <w:pPr>
        <w:pStyle w:val="Tabladeilustraciones"/>
        <w:tabs>
          <w:tab w:val="right" w:leader="dot" w:pos="8828"/>
        </w:tabs>
        <w:spacing w:line="360" w:lineRule="auto"/>
        <w:rPr>
          <w:rFonts w:ascii="Times New Roman" w:hAnsi="Times New Roman" w:cs="Times New Roman"/>
          <w:i/>
          <w:iCs/>
          <w:noProof/>
        </w:rPr>
      </w:pPr>
      <w:hyperlink w:anchor="_Toc137224738" w:history="1">
        <w:r w:rsidR="00866C41" w:rsidRPr="00866C41">
          <w:rPr>
            <w:rStyle w:val="Hipervnculo"/>
            <w:rFonts w:ascii="Times New Roman" w:hAnsi="Times New Roman" w:cs="Times New Roman"/>
            <w:i/>
            <w:iCs/>
            <w:noProof/>
          </w:rPr>
          <w:t>Figura 6. Ficha de servicio TI Ventanilla Única Virtual</w: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tab/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begin"/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instrText xml:space="preserve"> PAGEREF _Toc137224738 \h </w:instrTex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separate"/>
        </w:r>
        <w:r w:rsidR="00D85935">
          <w:rPr>
            <w:rFonts w:ascii="Times New Roman" w:hAnsi="Times New Roman" w:cs="Times New Roman"/>
            <w:i/>
            <w:iCs/>
            <w:noProof/>
            <w:webHidden/>
          </w:rPr>
          <w:t>15</w: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end"/>
        </w:r>
      </w:hyperlink>
    </w:p>
    <w:p w14:paraId="48302383" w14:textId="11BC3F8F" w:rsidR="00866C41" w:rsidRPr="00866C41" w:rsidRDefault="00CA30CC" w:rsidP="00866C41">
      <w:pPr>
        <w:pStyle w:val="Tabladeilustraciones"/>
        <w:tabs>
          <w:tab w:val="right" w:leader="dot" w:pos="8828"/>
        </w:tabs>
        <w:spacing w:line="360" w:lineRule="auto"/>
        <w:rPr>
          <w:rFonts w:ascii="Times New Roman" w:hAnsi="Times New Roman" w:cs="Times New Roman"/>
          <w:i/>
          <w:iCs/>
          <w:noProof/>
        </w:rPr>
      </w:pPr>
      <w:hyperlink w:anchor="_Toc137224739" w:history="1">
        <w:r w:rsidR="00866C41" w:rsidRPr="00866C41">
          <w:rPr>
            <w:rStyle w:val="Hipervnculo"/>
            <w:rFonts w:ascii="Times New Roman" w:hAnsi="Times New Roman" w:cs="Times New Roman"/>
            <w:i/>
            <w:iCs/>
            <w:noProof/>
          </w:rPr>
          <w:t>Figura 7. Ficha de servicio TI Seguridad Perimetral</w: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tab/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begin"/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instrText xml:space="preserve"> PAGEREF _Toc137224739 \h </w:instrTex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separate"/>
        </w:r>
        <w:r w:rsidR="00D85935">
          <w:rPr>
            <w:rFonts w:ascii="Times New Roman" w:hAnsi="Times New Roman" w:cs="Times New Roman"/>
            <w:i/>
            <w:iCs/>
            <w:noProof/>
            <w:webHidden/>
          </w:rPr>
          <w:t>16</w: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end"/>
        </w:r>
      </w:hyperlink>
    </w:p>
    <w:p w14:paraId="79CF28D6" w14:textId="6EC26664" w:rsidR="00866C41" w:rsidRPr="00866C41" w:rsidRDefault="00CA30CC" w:rsidP="00866C41">
      <w:pPr>
        <w:pStyle w:val="Tabladeilustraciones"/>
        <w:tabs>
          <w:tab w:val="right" w:leader="dot" w:pos="8828"/>
        </w:tabs>
        <w:spacing w:line="360" w:lineRule="auto"/>
        <w:rPr>
          <w:rFonts w:ascii="Times New Roman" w:hAnsi="Times New Roman" w:cs="Times New Roman"/>
          <w:i/>
          <w:iCs/>
          <w:noProof/>
        </w:rPr>
      </w:pPr>
      <w:hyperlink w:anchor="_Toc137224740" w:history="1">
        <w:r w:rsidR="00866C41" w:rsidRPr="00866C41">
          <w:rPr>
            <w:rStyle w:val="Hipervnculo"/>
            <w:rFonts w:ascii="Times New Roman" w:hAnsi="Times New Roman" w:cs="Times New Roman"/>
            <w:i/>
            <w:iCs/>
            <w:noProof/>
          </w:rPr>
          <w:t>Figura 8. Ficha de servicio TI Backup</w: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tab/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begin"/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instrText xml:space="preserve"> PAGEREF _Toc137224740 \h </w:instrTex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separate"/>
        </w:r>
        <w:r w:rsidR="00D85935">
          <w:rPr>
            <w:rFonts w:ascii="Times New Roman" w:hAnsi="Times New Roman" w:cs="Times New Roman"/>
            <w:i/>
            <w:iCs/>
            <w:noProof/>
            <w:webHidden/>
          </w:rPr>
          <w:t>17</w: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end"/>
        </w:r>
      </w:hyperlink>
    </w:p>
    <w:p w14:paraId="1B5E8830" w14:textId="2D31885E" w:rsidR="00866C41" w:rsidRPr="00866C41" w:rsidRDefault="00CA30CC" w:rsidP="00866C41">
      <w:pPr>
        <w:pStyle w:val="Tabladeilustraciones"/>
        <w:tabs>
          <w:tab w:val="right" w:leader="dot" w:pos="8828"/>
        </w:tabs>
        <w:spacing w:line="360" w:lineRule="auto"/>
        <w:rPr>
          <w:rFonts w:ascii="Times New Roman" w:hAnsi="Times New Roman" w:cs="Times New Roman"/>
          <w:i/>
          <w:iCs/>
          <w:noProof/>
        </w:rPr>
      </w:pPr>
      <w:hyperlink w:anchor="_Toc137224741" w:history="1">
        <w:r w:rsidR="00866C41" w:rsidRPr="00866C41">
          <w:rPr>
            <w:rStyle w:val="Hipervnculo"/>
            <w:rFonts w:ascii="Times New Roman" w:hAnsi="Times New Roman" w:cs="Times New Roman"/>
            <w:i/>
            <w:iCs/>
            <w:noProof/>
          </w:rPr>
          <w:t>Figura 9. Ficha de servicio TI Publifinanzas</w: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tab/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begin"/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instrText xml:space="preserve"> PAGEREF _Toc137224741 \h </w:instrTex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separate"/>
        </w:r>
        <w:r w:rsidR="00D85935">
          <w:rPr>
            <w:rFonts w:ascii="Times New Roman" w:hAnsi="Times New Roman" w:cs="Times New Roman"/>
            <w:i/>
            <w:iCs/>
            <w:noProof/>
            <w:webHidden/>
          </w:rPr>
          <w:t>18</w: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end"/>
        </w:r>
      </w:hyperlink>
    </w:p>
    <w:p w14:paraId="149B6964" w14:textId="771509D9" w:rsidR="00866C41" w:rsidRPr="00866C41" w:rsidRDefault="00CA30CC" w:rsidP="00866C41">
      <w:pPr>
        <w:pStyle w:val="Tabladeilustraciones"/>
        <w:tabs>
          <w:tab w:val="right" w:leader="dot" w:pos="8828"/>
        </w:tabs>
        <w:spacing w:line="360" w:lineRule="auto"/>
        <w:rPr>
          <w:rFonts w:ascii="Times New Roman" w:hAnsi="Times New Roman" w:cs="Times New Roman"/>
          <w:i/>
          <w:iCs/>
          <w:noProof/>
        </w:rPr>
      </w:pPr>
      <w:hyperlink w:anchor="_Toc137224742" w:history="1">
        <w:r w:rsidR="00866C41" w:rsidRPr="00866C41">
          <w:rPr>
            <w:rStyle w:val="Hipervnculo"/>
            <w:rFonts w:ascii="Times New Roman" w:hAnsi="Times New Roman" w:cs="Times New Roman"/>
            <w:i/>
            <w:iCs/>
            <w:noProof/>
          </w:rPr>
          <w:t>Figura 10. Ficha servicio TI Inventario</w: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tab/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begin"/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instrText xml:space="preserve"> PAGEREF _Toc137224742 \h </w:instrTex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separate"/>
        </w:r>
        <w:r w:rsidR="00D85935">
          <w:rPr>
            <w:rFonts w:ascii="Times New Roman" w:hAnsi="Times New Roman" w:cs="Times New Roman"/>
            <w:i/>
            <w:iCs/>
            <w:noProof/>
            <w:webHidden/>
          </w:rPr>
          <w:t>19</w: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end"/>
        </w:r>
      </w:hyperlink>
    </w:p>
    <w:p w14:paraId="2926CD8A" w14:textId="7A75ED53" w:rsidR="00866C41" w:rsidRPr="00866C41" w:rsidRDefault="00CA30CC" w:rsidP="00866C41">
      <w:pPr>
        <w:pStyle w:val="Tabladeilustraciones"/>
        <w:tabs>
          <w:tab w:val="right" w:leader="dot" w:pos="8828"/>
        </w:tabs>
        <w:spacing w:line="360" w:lineRule="auto"/>
        <w:rPr>
          <w:rFonts w:ascii="Times New Roman" w:hAnsi="Times New Roman" w:cs="Times New Roman"/>
          <w:i/>
          <w:iCs/>
          <w:noProof/>
        </w:rPr>
      </w:pPr>
      <w:hyperlink w:anchor="_Toc137224743" w:history="1">
        <w:r w:rsidR="00866C41" w:rsidRPr="00866C41">
          <w:rPr>
            <w:rStyle w:val="Hipervnculo"/>
            <w:rFonts w:ascii="Times New Roman" w:hAnsi="Times New Roman" w:cs="Times New Roman"/>
            <w:i/>
            <w:iCs/>
            <w:noProof/>
          </w:rPr>
          <w:t>Figura 11. Ficha de servicio TI Impuesto Vehicular</w: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tab/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begin"/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instrText xml:space="preserve"> PAGEREF _Toc137224743 \h </w:instrTex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separate"/>
        </w:r>
        <w:r w:rsidR="00D85935">
          <w:rPr>
            <w:rFonts w:ascii="Times New Roman" w:hAnsi="Times New Roman" w:cs="Times New Roman"/>
            <w:i/>
            <w:iCs/>
            <w:noProof/>
            <w:webHidden/>
          </w:rPr>
          <w:t>20</w: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end"/>
        </w:r>
      </w:hyperlink>
    </w:p>
    <w:p w14:paraId="50A7E10D" w14:textId="4554251D" w:rsidR="00866C41" w:rsidRPr="00866C41" w:rsidRDefault="00CA30CC" w:rsidP="00866C41">
      <w:pPr>
        <w:pStyle w:val="Tabladeilustraciones"/>
        <w:tabs>
          <w:tab w:val="right" w:leader="dot" w:pos="8828"/>
        </w:tabs>
        <w:spacing w:line="360" w:lineRule="auto"/>
        <w:rPr>
          <w:rFonts w:ascii="Times New Roman" w:hAnsi="Times New Roman" w:cs="Times New Roman"/>
          <w:i/>
          <w:iCs/>
          <w:noProof/>
        </w:rPr>
      </w:pPr>
      <w:hyperlink w:anchor="_Toc137224744" w:history="1">
        <w:r w:rsidR="00866C41" w:rsidRPr="00866C41">
          <w:rPr>
            <w:rStyle w:val="Hipervnculo"/>
            <w:rFonts w:ascii="Times New Roman" w:hAnsi="Times New Roman" w:cs="Times New Roman"/>
            <w:i/>
            <w:iCs/>
            <w:noProof/>
          </w:rPr>
          <w:t>Figura 12. Ficha de servicio TI RUNT</w: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tab/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begin"/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instrText xml:space="preserve"> PAGEREF _Toc137224744 \h </w:instrTex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separate"/>
        </w:r>
        <w:r w:rsidR="00D85935">
          <w:rPr>
            <w:rFonts w:ascii="Times New Roman" w:hAnsi="Times New Roman" w:cs="Times New Roman"/>
            <w:i/>
            <w:iCs/>
            <w:noProof/>
            <w:webHidden/>
          </w:rPr>
          <w:t>21</w: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end"/>
        </w:r>
      </w:hyperlink>
    </w:p>
    <w:p w14:paraId="53719939" w14:textId="270E8CB6" w:rsidR="00866C41" w:rsidRPr="00866C41" w:rsidRDefault="00CA30CC" w:rsidP="00866C41">
      <w:pPr>
        <w:pStyle w:val="Tabladeilustraciones"/>
        <w:tabs>
          <w:tab w:val="right" w:leader="dot" w:pos="8828"/>
        </w:tabs>
        <w:spacing w:line="360" w:lineRule="auto"/>
        <w:rPr>
          <w:rFonts w:ascii="Times New Roman" w:hAnsi="Times New Roman" w:cs="Times New Roman"/>
          <w:i/>
          <w:iCs/>
          <w:noProof/>
        </w:rPr>
      </w:pPr>
      <w:hyperlink w:anchor="_Toc137224745" w:history="1">
        <w:r w:rsidR="00866C41" w:rsidRPr="00866C41">
          <w:rPr>
            <w:rStyle w:val="Hipervnculo"/>
            <w:rFonts w:ascii="Times New Roman" w:hAnsi="Times New Roman" w:cs="Times New Roman"/>
            <w:i/>
            <w:iCs/>
            <w:noProof/>
          </w:rPr>
          <w:t>Figura 13. Ficha de servicio TI SIMIT</w: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tab/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begin"/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instrText xml:space="preserve"> PAGEREF _Toc137224745 \h </w:instrTex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separate"/>
        </w:r>
        <w:r w:rsidR="00D85935">
          <w:rPr>
            <w:rFonts w:ascii="Times New Roman" w:hAnsi="Times New Roman" w:cs="Times New Roman"/>
            <w:i/>
            <w:iCs/>
            <w:noProof/>
            <w:webHidden/>
          </w:rPr>
          <w:t>22</w: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end"/>
        </w:r>
      </w:hyperlink>
    </w:p>
    <w:p w14:paraId="480FEFF4" w14:textId="48E49AA6" w:rsidR="00866C41" w:rsidRPr="00866C41" w:rsidRDefault="00CA30CC" w:rsidP="00866C41">
      <w:pPr>
        <w:pStyle w:val="Tabladeilustraciones"/>
        <w:tabs>
          <w:tab w:val="right" w:leader="dot" w:pos="8828"/>
        </w:tabs>
        <w:spacing w:line="360" w:lineRule="auto"/>
        <w:rPr>
          <w:rFonts w:ascii="Times New Roman" w:hAnsi="Times New Roman" w:cs="Times New Roman"/>
          <w:i/>
          <w:iCs/>
          <w:noProof/>
        </w:rPr>
      </w:pPr>
      <w:hyperlink w:anchor="_Toc137224746" w:history="1">
        <w:r w:rsidR="00866C41" w:rsidRPr="00866C41">
          <w:rPr>
            <w:rStyle w:val="Hipervnculo"/>
            <w:rFonts w:ascii="Times New Roman" w:hAnsi="Times New Roman" w:cs="Times New Roman"/>
            <w:i/>
            <w:iCs/>
            <w:noProof/>
          </w:rPr>
          <w:t>Figura 14. Ficha de servicio TI SIOT</w: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tab/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begin"/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instrText xml:space="preserve"> PAGEREF _Toc137224746 \h </w:instrTex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separate"/>
        </w:r>
        <w:r w:rsidR="00D85935">
          <w:rPr>
            <w:rFonts w:ascii="Times New Roman" w:hAnsi="Times New Roman" w:cs="Times New Roman"/>
            <w:i/>
            <w:iCs/>
            <w:noProof/>
            <w:webHidden/>
          </w:rPr>
          <w:t>23</w:t>
        </w:r>
        <w:r w:rsidR="00866C41" w:rsidRPr="00866C41">
          <w:rPr>
            <w:rFonts w:ascii="Times New Roman" w:hAnsi="Times New Roman" w:cs="Times New Roman"/>
            <w:i/>
            <w:iCs/>
            <w:noProof/>
            <w:webHidden/>
          </w:rPr>
          <w:fldChar w:fldCharType="end"/>
        </w:r>
      </w:hyperlink>
    </w:p>
    <w:p w14:paraId="0639CD5D" w14:textId="26755216" w:rsidR="00122179" w:rsidRDefault="00866C41" w:rsidP="00866C4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i/>
          <w:iCs/>
          <w:color w:val="000000"/>
        </w:rPr>
      </w:pPr>
      <w:r w:rsidRPr="00866C41">
        <w:rPr>
          <w:rFonts w:ascii="Times New Roman" w:hAnsi="Times New Roman" w:cs="Times New Roman"/>
          <w:b/>
          <w:i/>
          <w:iCs/>
          <w:color w:val="000000"/>
        </w:rPr>
        <w:fldChar w:fldCharType="end"/>
      </w:r>
    </w:p>
    <w:p w14:paraId="251CFDF2" w14:textId="77777777" w:rsidR="00866C41" w:rsidRPr="00866C41" w:rsidRDefault="00866C41" w:rsidP="00866C4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i/>
          <w:iCs/>
          <w:color w:val="000000"/>
        </w:rPr>
      </w:pPr>
    </w:p>
    <w:p w14:paraId="72880FD2" w14:textId="45DAF09C" w:rsidR="00122179" w:rsidRDefault="00866C41" w:rsidP="00122179">
      <w:pPr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</w:rPr>
      </w:pPr>
      <w:r w:rsidRPr="00866C41">
        <w:rPr>
          <w:rFonts w:ascii="Times New Roman" w:hAnsi="Times New Roman" w:cs="Times New Roman"/>
          <w:bCs/>
          <w:color w:val="000000"/>
        </w:rPr>
        <w:t>Índice de Tablas</w:t>
      </w:r>
    </w:p>
    <w:p w14:paraId="5A6A3E74" w14:textId="77777777" w:rsidR="00866C41" w:rsidRPr="00866C41" w:rsidRDefault="00866C41" w:rsidP="00122179">
      <w:pPr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</w:rPr>
      </w:pPr>
    </w:p>
    <w:p w14:paraId="31E91ABC" w14:textId="77777777" w:rsidR="00866C41" w:rsidRDefault="00866C41" w:rsidP="00122179">
      <w:pPr>
        <w:autoSpaceDE w:val="0"/>
        <w:autoSpaceDN w:val="0"/>
        <w:adjustRightInd w:val="0"/>
        <w:rPr>
          <w:rFonts w:cs="Times New Roman"/>
          <w:b/>
          <w:color w:val="000000"/>
        </w:rPr>
      </w:pPr>
    </w:p>
    <w:p w14:paraId="6BFB9376" w14:textId="7B383A97" w:rsidR="00866C41" w:rsidRPr="00866C41" w:rsidRDefault="00866C41" w:rsidP="00866C41">
      <w:pPr>
        <w:pStyle w:val="Tabladeilustraciones"/>
        <w:tabs>
          <w:tab w:val="right" w:leader="dot" w:pos="8828"/>
        </w:tabs>
        <w:spacing w:line="360" w:lineRule="auto"/>
        <w:rPr>
          <w:rStyle w:val="Hipervnculo"/>
          <w:rFonts w:ascii="Times New Roman" w:hAnsi="Times New Roman" w:cs="Times New Roman"/>
          <w:i/>
          <w:iCs/>
        </w:rPr>
      </w:pPr>
      <w:r w:rsidRPr="00866C41">
        <w:rPr>
          <w:rStyle w:val="Hipervnculo"/>
          <w:rFonts w:ascii="Times New Roman" w:hAnsi="Times New Roman" w:cs="Times New Roman"/>
          <w:i/>
          <w:iCs/>
          <w:noProof/>
        </w:rPr>
        <w:fldChar w:fldCharType="begin"/>
      </w:r>
      <w:r w:rsidRPr="00866C41">
        <w:rPr>
          <w:rStyle w:val="Hipervnculo"/>
          <w:rFonts w:ascii="Times New Roman" w:hAnsi="Times New Roman" w:cs="Times New Roman"/>
          <w:i/>
          <w:iCs/>
          <w:noProof/>
        </w:rPr>
        <w:instrText xml:space="preserve"> TOC \h \z \c "Tabla" </w:instrText>
      </w:r>
      <w:r w:rsidRPr="00866C41">
        <w:rPr>
          <w:rStyle w:val="Hipervnculo"/>
          <w:rFonts w:ascii="Times New Roman" w:hAnsi="Times New Roman" w:cs="Times New Roman"/>
          <w:i/>
          <w:iCs/>
          <w:noProof/>
        </w:rPr>
        <w:fldChar w:fldCharType="separate"/>
      </w:r>
      <w:hyperlink w:anchor="_Toc137224847" w:history="1">
        <w:r w:rsidRPr="00866C41">
          <w:rPr>
            <w:rStyle w:val="Hipervnculo"/>
            <w:rFonts w:ascii="Times New Roman" w:hAnsi="Times New Roman" w:cs="Times New Roman"/>
            <w:i/>
            <w:iCs/>
            <w:noProof/>
          </w:rPr>
          <w:t>Tabla 1. Servicios TI de la Entidad</w:t>
        </w:r>
        <w:r w:rsidRPr="00866C41">
          <w:rPr>
            <w:rStyle w:val="Hipervnculo"/>
            <w:rFonts w:ascii="Times New Roman" w:hAnsi="Times New Roman" w:cs="Times New Roman"/>
            <w:i/>
            <w:iCs/>
            <w:webHidden/>
          </w:rPr>
          <w:tab/>
        </w:r>
        <w:r w:rsidRPr="00866C41">
          <w:rPr>
            <w:rStyle w:val="Hipervnculo"/>
            <w:rFonts w:ascii="Times New Roman" w:hAnsi="Times New Roman" w:cs="Times New Roman"/>
            <w:i/>
            <w:iCs/>
            <w:webHidden/>
          </w:rPr>
          <w:fldChar w:fldCharType="begin"/>
        </w:r>
        <w:r w:rsidRPr="00866C41">
          <w:rPr>
            <w:rStyle w:val="Hipervnculo"/>
            <w:rFonts w:ascii="Times New Roman" w:hAnsi="Times New Roman" w:cs="Times New Roman"/>
            <w:i/>
            <w:iCs/>
            <w:webHidden/>
          </w:rPr>
          <w:instrText xml:space="preserve"> PAGEREF _Toc137224847 \h </w:instrText>
        </w:r>
        <w:r w:rsidRPr="00866C41">
          <w:rPr>
            <w:rStyle w:val="Hipervnculo"/>
            <w:rFonts w:ascii="Times New Roman" w:hAnsi="Times New Roman" w:cs="Times New Roman"/>
            <w:i/>
            <w:iCs/>
            <w:webHidden/>
          </w:rPr>
        </w:r>
        <w:r w:rsidRPr="00866C41">
          <w:rPr>
            <w:rStyle w:val="Hipervnculo"/>
            <w:rFonts w:ascii="Times New Roman" w:hAnsi="Times New Roman" w:cs="Times New Roman"/>
            <w:i/>
            <w:iCs/>
            <w:webHidden/>
          </w:rPr>
          <w:fldChar w:fldCharType="separate"/>
        </w:r>
        <w:r w:rsidR="00D85935">
          <w:rPr>
            <w:rStyle w:val="Hipervnculo"/>
            <w:rFonts w:ascii="Times New Roman" w:hAnsi="Times New Roman" w:cs="Times New Roman"/>
            <w:i/>
            <w:iCs/>
            <w:noProof/>
            <w:webHidden/>
          </w:rPr>
          <w:t>28</w:t>
        </w:r>
        <w:r w:rsidRPr="00866C41">
          <w:rPr>
            <w:rStyle w:val="Hipervnculo"/>
            <w:rFonts w:ascii="Times New Roman" w:hAnsi="Times New Roman" w:cs="Times New Roman"/>
            <w:i/>
            <w:iCs/>
            <w:webHidden/>
          </w:rPr>
          <w:fldChar w:fldCharType="end"/>
        </w:r>
      </w:hyperlink>
    </w:p>
    <w:p w14:paraId="2D5511BA" w14:textId="46C77040" w:rsidR="00866C41" w:rsidRPr="00866C41" w:rsidRDefault="00CA30CC" w:rsidP="00866C41">
      <w:pPr>
        <w:pStyle w:val="Tabladeilustraciones"/>
        <w:tabs>
          <w:tab w:val="right" w:leader="dot" w:pos="8828"/>
        </w:tabs>
        <w:spacing w:line="360" w:lineRule="auto"/>
        <w:rPr>
          <w:rStyle w:val="Hipervnculo"/>
          <w:rFonts w:ascii="Times New Roman" w:hAnsi="Times New Roman" w:cs="Times New Roman"/>
          <w:i/>
          <w:iCs/>
        </w:rPr>
      </w:pPr>
      <w:hyperlink w:anchor="_Toc137224848" w:history="1">
        <w:r w:rsidR="00866C41" w:rsidRPr="00866C41">
          <w:rPr>
            <w:rStyle w:val="Hipervnculo"/>
            <w:rFonts w:ascii="Times New Roman" w:hAnsi="Times New Roman" w:cs="Times New Roman"/>
            <w:i/>
            <w:iCs/>
            <w:noProof/>
          </w:rPr>
          <w:t>Tabla 2. Proyección de capacidades requeridas</w:t>
        </w:r>
        <w:r w:rsidR="00866C41" w:rsidRPr="00866C41">
          <w:rPr>
            <w:rStyle w:val="Hipervnculo"/>
            <w:rFonts w:ascii="Times New Roman" w:hAnsi="Times New Roman" w:cs="Times New Roman"/>
            <w:i/>
            <w:iCs/>
            <w:webHidden/>
          </w:rPr>
          <w:tab/>
        </w:r>
        <w:r w:rsidR="00866C41" w:rsidRPr="00866C41">
          <w:rPr>
            <w:rStyle w:val="Hipervnculo"/>
            <w:rFonts w:ascii="Times New Roman" w:hAnsi="Times New Roman" w:cs="Times New Roman"/>
            <w:i/>
            <w:iCs/>
            <w:webHidden/>
          </w:rPr>
          <w:fldChar w:fldCharType="begin"/>
        </w:r>
        <w:r w:rsidR="00866C41" w:rsidRPr="00866C41">
          <w:rPr>
            <w:rStyle w:val="Hipervnculo"/>
            <w:rFonts w:ascii="Times New Roman" w:hAnsi="Times New Roman" w:cs="Times New Roman"/>
            <w:i/>
            <w:iCs/>
            <w:webHidden/>
          </w:rPr>
          <w:instrText xml:space="preserve"> PAGEREF _Toc137224848 \h </w:instrText>
        </w:r>
        <w:r w:rsidR="00866C41" w:rsidRPr="00866C41">
          <w:rPr>
            <w:rStyle w:val="Hipervnculo"/>
            <w:rFonts w:ascii="Times New Roman" w:hAnsi="Times New Roman" w:cs="Times New Roman"/>
            <w:i/>
            <w:iCs/>
            <w:webHidden/>
          </w:rPr>
        </w:r>
        <w:r w:rsidR="00866C41" w:rsidRPr="00866C41">
          <w:rPr>
            <w:rStyle w:val="Hipervnculo"/>
            <w:rFonts w:ascii="Times New Roman" w:hAnsi="Times New Roman" w:cs="Times New Roman"/>
            <w:i/>
            <w:iCs/>
            <w:webHidden/>
          </w:rPr>
          <w:fldChar w:fldCharType="separate"/>
        </w:r>
        <w:r w:rsidR="00D85935">
          <w:rPr>
            <w:rStyle w:val="Hipervnculo"/>
            <w:rFonts w:ascii="Times New Roman" w:hAnsi="Times New Roman" w:cs="Times New Roman"/>
            <w:i/>
            <w:iCs/>
            <w:noProof/>
            <w:webHidden/>
          </w:rPr>
          <w:t>32</w:t>
        </w:r>
        <w:r w:rsidR="00866C41" w:rsidRPr="00866C41">
          <w:rPr>
            <w:rStyle w:val="Hipervnculo"/>
            <w:rFonts w:ascii="Times New Roman" w:hAnsi="Times New Roman" w:cs="Times New Roman"/>
            <w:i/>
            <w:iCs/>
            <w:webHidden/>
          </w:rPr>
          <w:fldChar w:fldCharType="end"/>
        </w:r>
      </w:hyperlink>
    </w:p>
    <w:p w14:paraId="1C7EC966" w14:textId="3395C9CA" w:rsidR="00EA6331" w:rsidRPr="00A61ECE" w:rsidRDefault="00866C41" w:rsidP="00866C41">
      <w:pPr>
        <w:pStyle w:val="Tabladeilustraciones"/>
        <w:tabs>
          <w:tab w:val="right" w:leader="dot" w:pos="8828"/>
        </w:tabs>
        <w:spacing w:line="360" w:lineRule="auto"/>
        <w:rPr>
          <w:rFonts w:ascii="Arial" w:hAnsi="Arial" w:cs="Arial"/>
          <w:lang w:val="es-ES"/>
        </w:rPr>
      </w:pPr>
      <w:r w:rsidRPr="00866C41">
        <w:rPr>
          <w:rStyle w:val="Hipervnculo"/>
          <w:rFonts w:ascii="Times New Roman" w:hAnsi="Times New Roman" w:cs="Times New Roman"/>
          <w:i/>
          <w:iCs/>
          <w:noProof/>
        </w:rPr>
        <w:fldChar w:fldCharType="end"/>
      </w:r>
    </w:p>
    <w:p w14:paraId="210DA846" w14:textId="193CDEEE" w:rsidR="00A61ECE" w:rsidRPr="00A61ECE" w:rsidRDefault="00A61ECE" w:rsidP="00D632D4">
      <w:pPr>
        <w:rPr>
          <w:rFonts w:ascii="Arial" w:hAnsi="Arial" w:cs="Arial"/>
          <w:lang w:val="es-ES"/>
        </w:rPr>
      </w:pPr>
    </w:p>
    <w:p w14:paraId="4F41024A" w14:textId="4D95647F" w:rsidR="00A61ECE" w:rsidRDefault="00A61ECE" w:rsidP="00D632D4">
      <w:pPr>
        <w:rPr>
          <w:rFonts w:ascii="Arial" w:hAnsi="Arial" w:cs="Arial"/>
          <w:lang w:val="es-ES"/>
        </w:rPr>
      </w:pPr>
    </w:p>
    <w:p w14:paraId="773D4CC0" w14:textId="05B6622E" w:rsidR="00361184" w:rsidRDefault="00361184" w:rsidP="00D632D4">
      <w:pPr>
        <w:rPr>
          <w:rFonts w:ascii="Arial" w:hAnsi="Arial" w:cs="Arial"/>
          <w:lang w:val="es-ES"/>
        </w:rPr>
      </w:pPr>
    </w:p>
    <w:p w14:paraId="40E13F13" w14:textId="5E9E9969" w:rsidR="00361184" w:rsidRDefault="00361184" w:rsidP="00D632D4">
      <w:pPr>
        <w:rPr>
          <w:rFonts w:ascii="Arial" w:hAnsi="Arial" w:cs="Arial"/>
          <w:lang w:val="es-ES"/>
        </w:rPr>
      </w:pPr>
    </w:p>
    <w:p w14:paraId="05704B5C" w14:textId="1FDF468E" w:rsidR="00361184" w:rsidRDefault="00361184" w:rsidP="00D632D4">
      <w:pPr>
        <w:rPr>
          <w:rFonts w:ascii="Arial" w:hAnsi="Arial" w:cs="Arial"/>
          <w:lang w:val="es-ES"/>
        </w:rPr>
      </w:pPr>
    </w:p>
    <w:p w14:paraId="53A26817" w14:textId="462EB2B6" w:rsidR="00361184" w:rsidRDefault="00361184" w:rsidP="00D632D4">
      <w:pPr>
        <w:rPr>
          <w:rFonts w:ascii="Arial" w:hAnsi="Arial" w:cs="Arial"/>
          <w:lang w:val="es-ES"/>
        </w:rPr>
      </w:pPr>
    </w:p>
    <w:p w14:paraId="088AC337" w14:textId="36C56323" w:rsidR="00361184" w:rsidRDefault="00361184" w:rsidP="00D632D4">
      <w:pPr>
        <w:rPr>
          <w:rFonts w:ascii="Arial" w:hAnsi="Arial" w:cs="Arial"/>
          <w:lang w:val="es-ES"/>
        </w:rPr>
      </w:pPr>
    </w:p>
    <w:p w14:paraId="4D790B82" w14:textId="35A28E6D" w:rsidR="00361184" w:rsidRDefault="00361184" w:rsidP="00D632D4">
      <w:pPr>
        <w:rPr>
          <w:rFonts w:ascii="Arial" w:hAnsi="Arial" w:cs="Arial"/>
          <w:lang w:val="es-ES"/>
        </w:rPr>
      </w:pPr>
    </w:p>
    <w:p w14:paraId="4E049397" w14:textId="7AA8EE82" w:rsidR="00FA288D" w:rsidRPr="000C2D22" w:rsidRDefault="008933AF" w:rsidP="000C2D22">
      <w:pPr>
        <w:pStyle w:val="Ttulo1"/>
        <w:keepLines w:val="0"/>
        <w:pBdr>
          <w:bottom w:val="single" w:sz="4" w:space="1" w:color="4472C4" w:themeColor="accent1"/>
        </w:pBdr>
        <w:spacing w:before="400" w:after="40" w:line="276" w:lineRule="auto"/>
        <w:jc w:val="both"/>
        <w:rPr>
          <w:rFonts w:ascii="Times New Roman" w:eastAsia="Times New Roman" w:hAnsi="Times New Roman" w:cs="Times New Roman"/>
          <w:b/>
          <w:bCs/>
          <w:color w:val="0070C0"/>
          <w:w w:val="110"/>
          <w:kern w:val="32"/>
          <w:sz w:val="24"/>
          <w:szCs w:val="24"/>
          <w:lang w:val="es-ES" w:eastAsia="es-ES"/>
        </w:rPr>
      </w:pPr>
      <w:bookmarkStart w:id="0" w:name="_Toc137224444"/>
      <w:r w:rsidRPr="000C2D22">
        <w:rPr>
          <w:rFonts w:ascii="Times New Roman" w:eastAsia="Times New Roman" w:hAnsi="Times New Roman" w:cs="Times New Roman"/>
          <w:b/>
          <w:bCs/>
          <w:color w:val="0070C0"/>
          <w:w w:val="110"/>
          <w:kern w:val="32"/>
          <w:sz w:val="24"/>
          <w:szCs w:val="24"/>
          <w:lang w:val="es-ES" w:eastAsia="es-ES"/>
        </w:rPr>
        <w:t>INTRODUCCI</w:t>
      </w:r>
      <w:r w:rsidR="000C2D22">
        <w:rPr>
          <w:rFonts w:ascii="Times New Roman" w:eastAsia="Times New Roman" w:hAnsi="Times New Roman" w:cs="Times New Roman"/>
          <w:b/>
          <w:bCs/>
          <w:color w:val="0070C0"/>
          <w:w w:val="110"/>
          <w:kern w:val="32"/>
          <w:sz w:val="24"/>
          <w:szCs w:val="24"/>
          <w:lang w:val="es-ES" w:eastAsia="es-ES"/>
        </w:rPr>
        <w:t>Ó</w:t>
      </w:r>
      <w:r w:rsidRPr="000C2D22">
        <w:rPr>
          <w:rFonts w:ascii="Times New Roman" w:eastAsia="Times New Roman" w:hAnsi="Times New Roman" w:cs="Times New Roman"/>
          <w:b/>
          <w:bCs/>
          <w:color w:val="0070C0"/>
          <w:w w:val="110"/>
          <w:kern w:val="32"/>
          <w:sz w:val="24"/>
          <w:szCs w:val="24"/>
          <w:lang w:val="es-ES" w:eastAsia="es-ES"/>
        </w:rPr>
        <w:t>N</w:t>
      </w:r>
      <w:bookmarkEnd w:id="0"/>
    </w:p>
    <w:p w14:paraId="209EF2DB" w14:textId="77777777" w:rsidR="008933AF" w:rsidRPr="00A61ECE" w:rsidRDefault="008933AF" w:rsidP="008933AF">
      <w:pPr>
        <w:jc w:val="center"/>
        <w:rPr>
          <w:rFonts w:ascii="Arial" w:hAnsi="Arial" w:cs="Arial"/>
          <w:b/>
          <w:lang w:val="es-ES"/>
        </w:rPr>
      </w:pPr>
    </w:p>
    <w:p w14:paraId="0CD77DB9" w14:textId="77777777" w:rsidR="008933AF" w:rsidRPr="00A61ECE" w:rsidRDefault="008933AF" w:rsidP="008933AF">
      <w:pPr>
        <w:jc w:val="center"/>
        <w:rPr>
          <w:rFonts w:ascii="Arial" w:hAnsi="Arial" w:cs="Arial"/>
          <w:b/>
          <w:lang w:val="es-ES"/>
        </w:rPr>
      </w:pPr>
    </w:p>
    <w:p w14:paraId="41FEE498" w14:textId="2C129D2C" w:rsidR="00785358" w:rsidRPr="000C2D22" w:rsidRDefault="00325A94" w:rsidP="00612552">
      <w:pPr>
        <w:spacing w:line="480" w:lineRule="auto"/>
        <w:ind w:firstLine="708"/>
        <w:jc w:val="both"/>
        <w:rPr>
          <w:rFonts w:ascii="Times New Roman" w:hAnsi="Times New Roman" w:cs="Times New Roman"/>
        </w:rPr>
      </w:pPr>
      <w:r w:rsidRPr="000C2D22">
        <w:rPr>
          <w:rFonts w:ascii="Times New Roman" w:hAnsi="Times New Roman" w:cs="Times New Roman"/>
        </w:rPr>
        <w:t>La</w:t>
      </w:r>
      <w:r w:rsidR="008933AF" w:rsidRPr="000C2D22">
        <w:rPr>
          <w:rFonts w:ascii="Times New Roman" w:hAnsi="Times New Roman" w:cs="Times New Roman"/>
        </w:rPr>
        <w:t xml:space="preserve"> capacidad en TI</w:t>
      </w:r>
      <w:r w:rsidR="0057550A" w:rsidRPr="000C2D22">
        <w:rPr>
          <w:rFonts w:ascii="Times New Roman" w:hAnsi="Times New Roman" w:cs="Times New Roman"/>
        </w:rPr>
        <w:t xml:space="preserve"> </w:t>
      </w:r>
      <w:r w:rsidR="00342A69" w:rsidRPr="000C2D22">
        <w:rPr>
          <w:rFonts w:ascii="Times New Roman" w:hAnsi="Times New Roman" w:cs="Times New Roman"/>
        </w:rPr>
        <w:t>(</w:t>
      </w:r>
      <w:r w:rsidR="000C2D22">
        <w:rPr>
          <w:rFonts w:ascii="Times New Roman" w:hAnsi="Times New Roman" w:cs="Times New Roman"/>
          <w:b/>
        </w:rPr>
        <w:t>T</w:t>
      </w:r>
      <w:r w:rsidR="000C2D22" w:rsidRPr="000C2D22">
        <w:rPr>
          <w:rFonts w:ascii="Times New Roman" w:hAnsi="Times New Roman" w:cs="Times New Roman"/>
          <w:b/>
        </w:rPr>
        <w:t xml:space="preserve">ecnología de la </w:t>
      </w:r>
      <w:r w:rsidR="000C2D22">
        <w:rPr>
          <w:rFonts w:ascii="Times New Roman" w:hAnsi="Times New Roman" w:cs="Times New Roman"/>
          <w:b/>
        </w:rPr>
        <w:t>I</w:t>
      </w:r>
      <w:r w:rsidR="000C2D22" w:rsidRPr="000C2D22">
        <w:rPr>
          <w:rFonts w:ascii="Times New Roman" w:hAnsi="Times New Roman" w:cs="Times New Roman"/>
          <w:b/>
        </w:rPr>
        <w:t>nformación</w:t>
      </w:r>
      <w:r w:rsidR="00342A69" w:rsidRPr="000C2D22">
        <w:rPr>
          <w:rFonts w:ascii="Times New Roman" w:hAnsi="Times New Roman" w:cs="Times New Roman"/>
        </w:rPr>
        <w:t>)</w:t>
      </w:r>
      <w:r w:rsidR="008933AF" w:rsidRPr="000C2D22">
        <w:rPr>
          <w:rFonts w:ascii="Times New Roman" w:hAnsi="Times New Roman" w:cs="Times New Roman"/>
        </w:rPr>
        <w:t xml:space="preserve"> consiste en la habilidad de la empresa </w:t>
      </w:r>
      <w:r w:rsidR="00612552">
        <w:rPr>
          <w:rFonts w:ascii="Times New Roman" w:hAnsi="Times New Roman" w:cs="Times New Roman"/>
        </w:rPr>
        <w:t xml:space="preserve">o entidad </w:t>
      </w:r>
      <w:r w:rsidR="008933AF" w:rsidRPr="000C2D22">
        <w:rPr>
          <w:rFonts w:ascii="Times New Roman" w:hAnsi="Times New Roman" w:cs="Times New Roman"/>
        </w:rPr>
        <w:t>para movilizar e implantar los recursos basados en tecnologías de información, en combinación con otros recursos y capacidades</w:t>
      </w:r>
      <w:r w:rsidR="00785358" w:rsidRPr="000C2D22">
        <w:rPr>
          <w:rFonts w:ascii="Times New Roman" w:hAnsi="Times New Roman" w:cs="Times New Roman"/>
        </w:rPr>
        <w:t xml:space="preserve">. En estudios recientes se proponen definiciones que abarcan varios aspectos de la organización, la capacidad en tecnologías de información como la habilidad de una empresa para adquirir, implementar y aprovechar sus recursos en tecnologías de información en combinación con otros recursos, con el fin de lograr sus objetivos de negocio a través de la implementación de TI. </w:t>
      </w:r>
    </w:p>
    <w:p w14:paraId="5BF9D684" w14:textId="561C5702" w:rsidR="00785358" w:rsidRPr="000C2D22" w:rsidRDefault="00785358" w:rsidP="00FE529B">
      <w:pPr>
        <w:spacing w:line="480" w:lineRule="auto"/>
        <w:ind w:firstLine="708"/>
        <w:jc w:val="both"/>
        <w:rPr>
          <w:rFonts w:ascii="Times New Roman" w:hAnsi="Times New Roman" w:cs="Times New Roman"/>
        </w:rPr>
      </w:pPr>
      <w:r w:rsidRPr="000C2D22">
        <w:rPr>
          <w:rFonts w:ascii="Times New Roman" w:hAnsi="Times New Roman" w:cs="Times New Roman"/>
        </w:rPr>
        <w:t>Estas definiciones presentan la capacidad en TI en función del objetivo de mejoramiento del negocio a través del aprovechamiento de las tecnologías de información. Lo cual implica la interrelación de elementos o recursos tecnológicos como la infraestructura de TI, las habilidades del recurso de TI y habilitadores intangibles de TI como activos de conocimiento y orientación al cliente</w:t>
      </w:r>
      <w:r w:rsidR="00CB7843" w:rsidRPr="000C2D22">
        <w:rPr>
          <w:rFonts w:ascii="Times New Roman" w:hAnsi="Times New Roman" w:cs="Times New Roman"/>
        </w:rPr>
        <w:t>.</w:t>
      </w:r>
    </w:p>
    <w:p w14:paraId="1AA7785F" w14:textId="792C6135" w:rsidR="00785358" w:rsidRPr="000C2D22" w:rsidRDefault="00785358" w:rsidP="00FE529B">
      <w:pPr>
        <w:spacing w:line="480" w:lineRule="auto"/>
        <w:ind w:firstLine="708"/>
        <w:jc w:val="both"/>
        <w:rPr>
          <w:rFonts w:ascii="Times New Roman" w:hAnsi="Times New Roman" w:cs="Times New Roman"/>
        </w:rPr>
      </w:pPr>
      <w:r w:rsidRPr="000C2D22">
        <w:rPr>
          <w:rFonts w:ascii="Times New Roman" w:hAnsi="Times New Roman" w:cs="Times New Roman"/>
        </w:rPr>
        <w:t xml:space="preserve">Teniendo en cuenta lo anterior </w:t>
      </w:r>
      <w:r w:rsidR="00FE529B">
        <w:rPr>
          <w:rFonts w:ascii="Times New Roman" w:hAnsi="Times New Roman" w:cs="Times New Roman"/>
        </w:rPr>
        <w:t>el Instituto Departamental de Tránsito del Quindío</w:t>
      </w:r>
      <w:r w:rsidRPr="000C2D22">
        <w:rPr>
          <w:rFonts w:ascii="Times New Roman" w:hAnsi="Times New Roman" w:cs="Times New Roman"/>
        </w:rPr>
        <w:t xml:space="preserve"> define, </w:t>
      </w:r>
      <w:r w:rsidR="00A3118F" w:rsidRPr="000C2D22">
        <w:rPr>
          <w:rFonts w:ascii="Times New Roman" w:hAnsi="Times New Roman" w:cs="Times New Roman"/>
        </w:rPr>
        <w:t>evalúa</w:t>
      </w:r>
      <w:r w:rsidRPr="000C2D22">
        <w:rPr>
          <w:rFonts w:ascii="Times New Roman" w:hAnsi="Times New Roman" w:cs="Times New Roman"/>
        </w:rPr>
        <w:t xml:space="preserve"> y da las pautas para monitorear en el siguiente documento la capacidad de servicios TI de la entidad, incluyendo los recursos tecnológicos y recursos humanos </w:t>
      </w:r>
      <w:r w:rsidR="00A3118F" w:rsidRPr="000C2D22">
        <w:rPr>
          <w:rFonts w:ascii="Times New Roman" w:hAnsi="Times New Roman" w:cs="Times New Roman"/>
        </w:rPr>
        <w:t>necesarios para brindar un buen servicio a la ciudadanía, apoyado siempre en los aplicativos y recursos tecnológicos que administra la Dirección.</w:t>
      </w:r>
    </w:p>
    <w:p w14:paraId="25C19600" w14:textId="079B2DED" w:rsidR="001E101E" w:rsidRPr="00A61ECE" w:rsidRDefault="001E101E">
      <w:pPr>
        <w:rPr>
          <w:rFonts w:ascii="Arial" w:hAnsi="Arial" w:cs="Arial"/>
        </w:rPr>
      </w:pPr>
      <w:r w:rsidRPr="00A61ECE">
        <w:rPr>
          <w:rFonts w:ascii="Arial" w:hAnsi="Arial" w:cs="Arial"/>
        </w:rPr>
        <w:br w:type="page"/>
      </w:r>
    </w:p>
    <w:p w14:paraId="673D8C00" w14:textId="7C16B163" w:rsidR="00A3118F" w:rsidRPr="00466D37" w:rsidRDefault="001E101E" w:rsidP="00466D37">
      <w:pPr>
        <w:pStyle w:val="Ttulo1"/>
        <w:keepLines w:val="0"/>
        <w:pBdr>
          <w:bottom w:val="single" w:sz="4" w:space="1" w:color="4472C4" w:themeColor="accent1"/>
        </w:pBdr>
        <w:spacing w:before="400" w:after="40" w:line="276" w:lineRule="auto"/>
        <w:jc w:val="both"/>
        <w:rPr>
          <w:rFonts w:ascii="Times New Roman" w:eastAsia="Times New Roman" w:hAnsi="Times New Roman" w:cs="Times New Roman"/>
          <w:b/>
          <w:bCs/>
          <w:color w:val="0070C0"/>
          <w:w w:val="110"/>
          <w:kern w:val="32"/>
          <w:sz w:val="24"/>
          <w:szCs w:val="24"/>
          <w:lang w:val="es-ES" w:eastAsia="es-ES"/>
        </w:rPr>
      </w:pPr>
      <w:bookmarkStart w:id="1" w:name="_Toc137224445"/>
      <w:r w:rsidRPr="00466D37">
        <w:rPr>
          <w:rFonts w:ascii="Times New Roman" w:eastAsia="Times New Roman" w:hAnsi="Times New Roman" w:cs="Times New Roman"/>
          <w:b/>
          <w:bCs/>
          <w:color w:val="0070C0"/>
          <w:w w:val="110"/>
          <w:kern w:val="32"/>
          <w:sz w:val="24"/>
          <w:szCs w:val="24"/>
          <w:lang w:val="es-ES" w:eastAsia="es-ES"/>
        </w:rPr>
        <w:lastRenderedPageBreak/>
        <w:t>OBJETIVOS</w:t>
      </w:r>
      <w:bookmarkEnd w:id="1"/>
    </w:p>
    <w:p w14:paraId="7E12CFCC" w14:textId="77777777" w:rsidR="001E101E" w:rsidRPr="00466D37" w:rsidRDefault="001E101E" w:rsidP="001E101E">
      <w:pPr>
        <w:jc w:val="center"/>
        <w:rPr>
          <w:rFonts w:ascii="Times New Roman" w:hAnsi="Times New Roman" w:cs="Times New Roman"/>
          <w:b/>
        </w:rPr>
      </w:pPr>
    </w:p>
    <w:p w14:paraId="32BACD2E" w14:textId="77777777" w:rsidR="001E101E" w:rsidRPr="00466D37" w:rsidRDefault="001E101E" w:rsidP="00466D37">
      <w:pPr>
        <w:spacing w:line="480" w:lineRule="auto"/>
        <w:jc w:val="center"/>
        <w:rPr>
          <w:rFonts w:ascii="Times New Roman" w:hAnsi="Times New Roman" w:cs="Times New Roman"/>
          <w:b/>
        </w:rPr>
      </w:pPr>
    </w:p>
    <w:p w14:paraId="435E3228" w14:textId="79367B73" w:rsidR="001E101E" w:rsidRPr="00466D37" w:rsidRDefault="001E101E" w:rsidP="00466D37">
      <w:pPr>
        <w:pStyle w:val="Ttulo2"/>
        <w:spacing w:line="48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_Toc137224446"/>
      <w:r w:rsidRPr="00466D37">
        <w:rPr>
          <w:rFonts w:ascii="Times New Roman" w:hAnsi="Times New Roman" w:cs="Times New Roman"/>
          <w:b/>
          <w:color w:val="auto"/>
          <w:sz w:val="24"/>
          <w:szCs w:val="24"/>
        </w:rPr>
        <w:t>Objetivo General</w:t>
      </w:r>
      <w:bookmarkEnd w:id="2"/>
    </w:p>
    <w:p w14:paraId="0FB6F736" w14:textId="77777777" w:rsidR="001E101E" w:rsidRPr="00466D37" w:rsidRDefault="001E101E" w:rsidP="00466D37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14:paraId="3A2AEAC1" w14:textId="40E3CA46" w:rsidR="001E101E" w:rsidRPr="007014F8" w:rsidRDefault="001E101E" w:rsidP="007014F8">
      <w:pPr>
        <w:spacing w:line="480" w:lineRule="auto"/>
        <w:ind w:firstLine="708"/>
        <w:jc w:val="both"/>
        <w:rPr>
          <w:rFonts w:ascii="Times New Roman" w:hAnsi="Times New Roman" w:cs="Times New Roman"/>
          <w:b/>
        </w:rPr>
      </w:pPr>
      <w:r w:rsidRPr="007014F8">
        <w:rPr>
          <w:rFonts w:ascii="Times New Roman" w:hAnsi="Times New Roman" w:cs="Times New Roman"/>
        </w:rPr>
        <w:t xml:space="preserve">Realizar un plan de capacidad de servicios TI, que evalué, administre y proyecte a futuro los recursos necesarios para una correcta prestación de los servicios apoyados en las </w:t>
      </w:r>
      <w:r w:rsidR="00466D37" w:rsidRPr="007014F8">
        <w:rPr>
          <w:rFonts w:ascii="Times New Roman" w:hAnsi="Times New Roman" w:cs="Times New Roman"/>
        </w:rPr>
        <w:t xml:space="preserve">Tecnologías de la Información y las </w:t>
      </w:r>
      <w:r w:rsidRPr="007014F8">
        <w:rPr>
          <w:rFonts w:ascii="Times New Roman" w:hAnsi="Times New Roman" w:cs="Times New Roman"/>
        </w:rPr>
        <w:t>C</w:t>
      </w:r>
      <w:r w:rsidR="00466D37" w:rsidRPr="007014F8">
        <w:rPr>
          <w:rFonts w:ascii="Times New Roman" w:hAnsi="Times New Roman" w:cs="Times New Roman"/>
        </w:rPr>
        <w:t>omunicaciones</w:t>
      </w:r>
      <w:r w:rsidRPr="007014F8">
        <w:rPr>
          <w:rFonts w:ascii="Times New Roman" w:hAnsi="Times New Roman" w:cs="Times New Roman"/>
        </w:rPr>
        <w:t xml:space="preserve">, que presta la </w:t>
      </w:r>
      <w:r w:rsidR="00466D37" w:rsidRPr="007014F8">
        <w:rPr>
          <w:rFonts w:ascii="Times New Roman" w:hAnsi="Times New Roman" w:cs="Times New Roman"/>
        </w:rPr>
        <w:t>entidad</w:t>
      </w:r>
      <w:r w:rsidRPr="007014F8">
        <w:rPr>
          <w:rFonts w:ascii="Times New Roman" w:hAnsi="Times New Roman" w:cs="Times New Roman"/>
        </w:rPr>
        <w:t xml:space="preserve"> a la ciudadanía en general.</w:t>
      </w:r>
    </w:p>
    <w:p w14:paraId="1D51BC34" w14:textId="77777777" w:rsidR="001E101E" w:rsidRPr="00466D37" w:rsidRDefault="001E101E" w:rsidP="00466D37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14:paraId="2E23DCBA" w14:textId="342CF725" w:rsidR="001E101E" w:rsidRPr="00466D37" w:rsidRDefault="001E101E" w:rsidP="00466D37">
      <w:pPr>
        <w:pStyle w:val="Ttulo2"/>
        <w:spacing w:line="48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" w:name="_Toc137224447"/>
      <w:r w:rsidRPr="00466D37">
        <w:rPr>
          <w:rFonts w:ascii="Times New Roman" w:hAnsi="Times New Roman" w:cs="Times New Roman"/>
          <w:b/>
          <w:color w:val="auto"/>
          <w:sz w:val="24"/>
          <w:szCs w:val="24"/>
        </w:rPr>
        <w:t xml:space="preserve">Objetivos </w:t>
      </w:r>
      <w:r w:rsidR="00A574C3" w:rsidRPr="00466D37">
        <w:rPr>
          <w:rFonts w:ascii="Times New Roman" w:hAnsi="Times New Roman" w:cs="Times New Roman"/>
          <w:b/>
          <w:color w:val="auto"/>
          <w:sz w:val="24"/>
          <w:szCs w:val="24"/>
        </w:rPr>
        <w:t>específicos</w:t>
      </w:r>
      <w:bookmarkEnd w:id="3"/>
    </w:p>
    <w:p w14:paraId="3C120DEC" w14:textId="77777777" w:rsidR="00A574C3" w:rsidRPr="00466D37" w:rsidRDefault="00A574C3" w:rsidP="00466D37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14:paraId="181EBDA2" w14:textId="4B52344D" w:rsidR="00F17A74" w:rsidRPr="00466D37" w:rsidRDefault="00F17A74" w:rsidP="00466D37">
      <w:pPr>
        <w:numPr>
          <w:ilvl w:val="0"/>
          <w:numId w:val="1"/>
        </w:numPr>
        <w:shd w:val="clear" w:color="auto" w:fill="FFFFFF"/>
        <w:spacing w:line="480" w:lineRule="auto"/>
        <w:rPr>
          <w:rFonts w:ascii="Times New Roman" w:eastAsia="Times New Roman" w:hAnsi="Times New Roman" w:cs="Times New Roman"/>
          <w:lang w:eastAsia="es-ES_tradnl"/>
        </w:rPr>
      </w:pPr>
      <w:r w:rsidRPr="00466D37">
        <w:rPr>
          <w:rFonts w:ascii="Times New Roman" w:eastAsia="Times New Roman" w:hAnsi="Times New Roman" w:cs="Times New Roman"/>
          <w:lang w:eastAsia="es-ES_tradnl"/>
        </w:rPr>
        <w:t>Ayudar a identificar procesos de negocio poco eficientes con el uso de los recursos TI que tiene la entidad.</w:t>
      </w:r>
    </w:p>
    <w:p w14:paraId="1BACFB84" w14:textId="1D0410B5" w:rsidR="00A574C3" w:rsidRPr="00466D37" w:rsidRDefault="00F17A74" w:rsidP="00466D37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</w:rPr>
      </w:pPr>
      <w:r w:rsidRPr="00466D37">
        <w:rPr>
          <w:rFonts w:ascii="Times New Roman" w:hAnsi="Times New Roman" w:cs="Times New Roman"/>
        </w:rPr>
        <w:t>Reducir costos de operación, ajustando la capacidad TI a la demanda de la ciudadanía.</w:t>
      </w:r>
    </w:p>
    <w:p w14:paraId="4001B98F" w14:textId="3BF44026" w:rsidR="00F17A74" w:rsidRPr="00466D37" w:rsidRDefault="005960B8" w:rsidP="00466D37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</w:rPr>
      </w:pPr>
      <w:r w:rsidRPr="00466D37">
        <w:rPr>
          <w:rFonts w:ascii="Times New Roman" w:hAnsi="Times New Roman" w:cs="Times New Roman"/>
        </w:rPr>
        <w:t xml:space="preserve">Ayudar a la </w:t>
      </w:r>
      <w:r w:rsidR="000D3426">
        <w:rPr>
          <w:rFonts w:ascii="Times New Roman" w:hAnsi="Times New Roman" w:cs="Times New Roman"/>
        </w:rPr>
        <w:t>entidad</w:t>
      </w:r>
      <w:r w:rsidRPr="00466D37">
        <w:rPr>
          <w:rFonts w:ascii="Times New Roman" w:hAnsi="Times New Roman" w:cs="Times New Roman"/>
        </w:rPr>
        <w:t xml:space="preserve"> en el proceso de toma decisiones que influyan en la prestación de servicios que se le brinda a la comunidad.</w:t>
      </w:r>
    </w:p>
    <w:p w14:paraId="2E8188FF" w14:textId="59582199" w:rsidR="0029089D" w:rsidRPr="00A61ECE" w:rsidRDefault="002B416A" w:rsidP="00466D37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Arial" w:eastAsia="Times New Roman" w:hAnsi="Arial" w:cs="Arial"/>
          <w:lang w:eastAsia="es-ES_tradnl"/>
        </w:rPr>
      </w:pPr>
      <w:r w:rsidRPr="00466D37">
        <w:rPr>
          <w:rFonts w:ascii="Times New Roman" w:eastAsia="Times New Roman" w:hAnsi="Times New Roman" w:cs="Times New Roman"/>
          <w:lang w:eastAsia="es-ES_tradnl"/>
        </w:rPr>
        <w:t>Brindar herramientas para identificar el alcance de la infraestructura y servicios actuales, con el fin de poder realizar una asignación</w:t>
      </w:r>
      <w:r w:rsidRPr="000D3426">
        <w:rPr>
          <w:rFonts w:ascii="Times New Roman" w:eastAsia="Times New Roman" w:hAnsi="Times New Roman" w:cs="Times New Roman"/>
          <w:lang w:eastAsia="es-ES_tradnl"/>
        </w:rPr>
        <w:t xml:space="preserve"> adecuada de recursos a los proyectos nuevos que ejecute la dirección.</w:t>
      </w:r>
      <w:r w:rsidRPr="00A61ECE">
        <w:rPr>
          <w:rFonts w:ascii="Arial" w:eastAsia="Times New Roman" w:hAnsi="Arial" w:cs="Arial"/>
          <w:lang w:eastAsia="es-ES_tradnl"/>
        </w:rPr>
        <w:t xml:space="preserve"> </w:t>
      </w:r>
    </w:p>
    <w:p w14:paraId="250DBE94" w14:textId="77777777" w:rsidR="0029089D" w:rsidRPr="00A61ECE" w:rsidRDefault="0029089D" w:rsidP="00466D37">
      <w:pPr>
        <w:spacing w:line="480" w:lineRule="auto"/>
        <w:rPr>
          <w:rFonts w:ascii="Arial" w:eastAsia="Times New Roman" w:hAnsi="Arial" w:cs="Arial"/>
          <w:lang w:eastAsia="es-ES_tradnl"/>
        </w:rPr>
      </w:pPr>
      <w:r w:rsidRPr="00A61ECE">
        <w:rPr>
          <w:rFonts w:ascii="Arial" w:eastAsia="Times New Roman" w:hAnsi="Arial" w:cs="Arial"/>
          <w:lang w:eastAsia="es-ES_tradnl"/>
        </w:rPr>
        <w:br w:type="page"/>
      </w:r>
    </w:p>
    <w:p w14:paraId="5494539A" w14:textId="51DE9AAA" w:rsidR="002B416A" w:rsidRPr="000D3426" w:rsidRDefault="0029089D" w:rsidP="000D3426">
      <w:pPr>
        <w:pStyle w:val="Ttulo1"/>
        <w:keepLines w:val="0"/>
        <w:pBdr>
          <w:bottom w:val="single" w:sz="4" w:space="1" w:color="4472C4" w:themeColor="accent1"/>
        </w:pBdr>
        <w:spacing w:before="400" w:after="40" w:line="276" w:lineRule="auto"/>
        <w:jc w:val="both"/>
        <w:rPr>
          <w:rFonts w:ascii="Times New Roman" w:eastAsia="Times New Roman" w:hAnsi="Times New Roman" w:cs="Times New Roman"/>
          <w:b/>
          <w:bCs/>
          <w:color w:val="0070C0"/>
          <w:w w:val="110"/>
          <w:kern w:val="32"/>
          <w:sz w:val="24"/>
          <w:szCs w:val="24"/>
          <w:lang w:val="es-ES" w:eastAsia="es-ES"/>
        </w:rPr>
      </w:pPr>
      <w:bookmarkStart w:id="4" w:name="_Toc137224448"/>
      <w:r w:rsidRPr="000D3426">
        <w:rPr>
          <w:rFonts w:ascii="Times New Roman" w:eastAsia="Times New Roman" w:hAnsi="Times New Roman" w:cs="Times New Roman"/>
          <w:b/>
          <w:bCs/>
          <w:color w:val="0070C0"/>
          <w:w w:val="110"/>
          <w:kern w:val="32"/>
          <w:sz w:val="24"/>
          <w:szCs w:val="24"/>
          <w:lang w:val="es-ES" w:eastAsia="es-ES"/>
        </w:rPr>
        <w:lastRenderedPageBreak/>
        <w:t>GLOSARIO</w:t>
      </w:r>
      <w:bookmarkEnd w:id="4"/>
    </w:p>
    <w:p w14:paraId="25BBB0E6" w14:textId="77777777" w:rsidR="001C34A2" w:rsidRPr="000D3426" w:rsidRDefault="001C34A2" w:rsidP="000D3426">
      <w:pPr>
        <w:spacing w:line="480" w:lineRule="auto"/>
        <w:jc w:val="both"/>
        <w:rPr>
          <w:rFonts w:ascii="Times New Roman" w:eastAsia="Times New Roman" w:hAnsi="Times New Roman" w:cs="Times New Roman"/>
          <w:lang w:val="es-CO" w:eastAsia="es-ES_tradnl"/>
        </w:rPr>
      </w:pPr>
    </w:p>
    <w:p w14:paraId="7588EE95" w14:textId="202E47C3" w:rsidR="001C34A2" w:rsidRPr="000D3426" w:rsidRDefault="001C34A2" w:rsidP="000D3426">
      <w:pPr>
        <w:pStyle w:val="Prrafodelista"/>
        <w:numPr>
          <w:ilvl w:val="0"/>
          <w:numId w:val="11"/>
        </w:numPr>
        <w:spacing w:line="480" w:lineRule="auto"/>
        <w:jc w:val="both"/>
        <w:rPr>
          <w:rFonts w:ascii="Times New Roman" w:eastAsia="Times New Roman" w:hAnsi="Times New Roman" w:cs="Times New Roman"/>
          <w:lang w:val="es-CO" w:eastAsia="es-ES_tradnl"/>
        </w:rPr>
      </w:pPr>
      <w:proofErr w:type="spellStart"/>
      <w:r w:rsidRPr="000D3426">
        <w:rPr>
          <w:rFonts w:ascii="Times New Roman" w:eastAsia="Times New Roman" w:hAnsi="Times New Roman" w:cs="Times New Roman"/>
          <w:b/>
          <w:lang w:val="es-CO" w:eastAsia="es-ES_tradnl"/>
        </w:rPr>
        <w:t>Backup</w:t>
      </w:r>
      <w:proofErr w:type="spellEnd"/>
      <w:r w:rsidRPr="000D3426">
        <w:rPr>
          <w:rFonts w:ascii="Times New Roman" w:eastAsia="Times New Roman" w:hAnsi="Times New Roman" w:cs="Times New Roman"/>
          <w:b/>
          <w:lang w:val="es-CO" w:eastAsia="es-ES_tradnl"/>
        </w:rPr>
        <w:t>:</w:t>
      </w:r>
      <w:r w:rsidR="00122108" w:rsidRPr="000D3426">
        <w:rPr>
          <w:rFonts w:ascii="Times New Roman" w:eastAsia="Times New Roman" w:hAnsi="Times New Roman" w:cs="Times New Roman"/>
          <w:lang w:val="es-CO" w:eastAsia="es-ES_tradnl"/>
        </w:rPr>
        <w:t xml:space="preserve"> Una copia de </w:t>
      </w:r>
      <w:r w:rsidR="00E12F96" w:rsidRPr="000D3426">
        <w:rPr>
          <w:rFonts w:ascii="Times New Roman" w:eastAsia="Times New Roman" w:hAnsi="Times New Roman" w:cs="Times New Roman"/>
          <w:lang w:val="es-CO" w:eastAsia="es-ES_tradnl"/>
        </w:rPr>
        <w:t>seguridad o</w:t>
      </w:r>
      <w:r w:rsidR="00122108" w:rsidRPr="000D3426">
        <w:rPr>
          <w:rFonts w:ascii="Times New Roman" w:eastAsia="Times New Roman" w:hAnsi="Times New Roman" w:cs="Times New Roman"/>
          <w:lang w:val="es-CO" w:eastAsia="es-ES_tradnl"/>
        </w:rPr>
        <w:t xml:space="preserve"> un duplicado de los datos que se hace para poder recuperarlos ante cualquier pérdida o incidente. Por lo tanto, las copias de seguridad forman una parte muy importante de la seguridad TIC de </w:t>
      </w:r>
      <w:r w:rsidR="008134E4" w:rsidRPr="000D3426">
        <w:rPr>
          <w:rFonts w:ascii="Times New Roman" w:eastAsia="Times New Roman" w:hAnsi="Times New Roman" w:cs="Times New Roman"/>
          <w:lang w:val="es-CO" w:eastAsia="es-ES_tradnl"/>
        </w:rPr>
        <w:t>una entidad</w:t>
      </w:r>
      <w:r w:rsidR="00122108" w:rsidRPr="000D3426">
        <w:rPr>
          <w:rFonts w:ascii="Times New Roman" w:eastAsia="Times New Roman" w:hAnsi="Times New Roman" w:cs="Times New Roman"/>
          <w:lang w:val="es-CO" w:eastAsia="es-ES_tradnl"/>
        </w:rPr>
        <w:t xml:space="preserve">, ya que sin ellas una </w:t>
      </w:r>
      <w:r w:rsidR="008134E4" w:rsidRPr="000D3426">
        <w:rPr>
          <w:rFonts w:ascii="Times New Roman" w:eastAsia="Times New Roman" w:hAnsi="Times New Roman" w:cs="Times New Roman"/>
          <w:lang w:val="es-CO" w:eastAsia="es-ES_tradnl"/>
        </w:rPr>
        <w:t>entidad</w:t>
      </w:r>
      <w:r w:rsidR="00122108" w:rsidRPr="000D3426">
        <w:rPr>
          <w:rFonts w:ascii="Times New Roman" w:eastAsia="Times New Roman" w:hAnsi="Times New Roman" w:cs="Times New Roman"/>
          <w:lang w:val="es-CO" w:eastAsia="es-ES_tradnl"/>
        </w:rPr>
        <w:t xml:space="preserve"> podría quedarse sin sus dato</w:t>
      </w:r>
      <w:r w:rsidR="008134E4" w:rsidRPr="000D3426">
        <w:rPr>
          <w:rFonts w:ascii="Times New Roman" w:eastAsia="Times New Roman" w:hAnsi="Times New Roman" w:cs="Times New Roman"/>
          <w:lang w:val="es-CO" w:eastAsia="es-ES_tradnl"/>
        </w:rPr>
        <w:t>s</w:t>
      </w:r>
    </w:p>
    <w:p w14:paraId="47757AB0" w14:textId="63EF508D" w:rsidR="001C34A2" w:rsidRPr="000D3426" w:rsidRDefault="001C34A2" w:rsidP="000D3426">
      <w:pPr>
        <w:pStyle w:val="Prrafodelista"/>
        <w:numPr>
          <w:ilvl w:val="0"/>
          <w:numId w:val="11"/>
        </w:numPr>
        <w:spacing w:line="480" w:lineRule="auto"/>
        <w:jc w:val="both"/>
        <w:rPr>
          <w:rFonts w:ascii="Times New Roman" w:eastAsia="Times New Roman" w:hAnsi="Times New Roman" w:cs="Times New Roman"/>
          <w:b/>
          <w:lang w:val="es-CO" w:eastAsia="es-ES_tradnl"/>
        </w:rPr>
      </w:pPr>
      <w:r w:rsidRPr="000D3426">
        <w:rPr>
          <w:rFonts w:ascii="Times New Roman" w:eastAsia="Times New Roman" w:hAnsi="Times New Roman" w:cs="Times New Roman"/>
          <w:b/>
          <w:lang w:val="es-CO" w:eastAsia="es-ES_tradnl"/>
        </w:rPr>
        <w:t>Firewall:</w:t>
      </w:r>
      <w:r w:rsidR="008134E4" w:rsidRPr="000D3426">
        <w:rPr>
          <w:rFonts w:ascii="Times New Roman" w:hAnsi="Times New Roman" w:cs="Times New Roman"/>
          <w:color w:val="202124"/>
          <w:shd w:val="clear" w:color="auto" w:fill="FFFFFF"/>
        </w:rPr>
        <w:t xml:space="preserve">  </w:t>
      </w:r>
      <w:r w:rsidR="008D3ED2">
        <w:rPr>
          <w:rStyle w:val="SinespaciadoCar"/>
          <w:rFonts w:ascii="Times New Roman" w:hAnsi="Times New Roman" w:cs="Times New Roman"/>
          <w:sz w:val="24"/>
          <w:szCs w:val="24"/>
        </w:rPr>
        <w:t>T</w:t>
      </w:r>
      <w:r w:rsidR="008134E4" w:rsidRPr="000D3426">
        <w:rPr>
          <w:rStyle w:val="SinespaciadoCar"/>
          <w:rFonts w:ascii="Times New Roman" w:hAnsi="Times New Roman" w:cs="Times New Roman"/>
          <w:sz w:val="24"/>
          <w:szCs w:val="24"/>
        </w:rPr>
        <w:t>ambién llamado cortafuegos, es un sistema cuya función es prevenir y proteger a nuestra red privada, de intrusiones o ataques de otras redes, bloqueándole el acceso. Permite el tráfico entrante y saliente que hay entre redes u ordenadores de una misma red</w:t>
      </w:r>
    </w:p>
    <w:p w14:paraId="62AD0414" w14:textId="4835D925" w:rsidR="001C34A2" w:rsidRPr="000D3426" w:rsidRDefault="001C34A2" w:rsidP="000D3426">
      <w:pPr>
        <w:pStyle w:val="Prrafodelista"/>
        <w:numPr>
          <w:ilvl w:val="0"/>
          <w:numId w:val="11"/>
        </w:numPr>
        <w:spacing w:line="480" w:lineRule="auto"/>
        <w:jc w:val="both"/>
        <w:rPr>
          <w:rFonts w:ascii="Times New Roman" w:eastAsia="Times New Roman" w:hAnsi="Times New Roman" w:cs="Times New Roman"/>
          <w:b/>
          <w:lang w:val="es-CO" w:eastAsia="es-ES_tradnl"/>
        </w:rPr>
      </w:pPr>
      <w:r w:rsidRPr="000D3426">
        <w:rPr>
          <w:rFonts w:ascii="Times New Roman" w:eastAsia="Times New Roman" w:hAnsi="Times New Roman" w:cs="Times New Roman"/>
          <w:b/>
          <w:lang w:val="es-CO" w:eastAsia="es-ES_tradnl"/>
        </w:rPr>
        <w:t>GB:</w:t>
      </w:r>
      <w:r w:rsidR="00287C09" w:rsidRPr="000D3426">
        <w:rPr>
          <w:rFonts w:ascii="Times New Roman" w:eastAsia="Times New Roman" w:hAnsi="Times New Roman" w:cs="Times New Roman"/>
          <w:b/>
          <w:lang w:val="es-CO" w:eastAsia="es-ES_tradnl"/>
        </w:rPr>
        <w:t xml:space="preserve"> </w:t>
      </w:r>
      <w:r w:rsidR="00287C09" w:rsidRPr="000D3426">
        <w:rPr>
          <w:rFonts w:ascii="Times New Roman" w:hAnsi="Times New Roman" w:cs="Times New Roman"/>
          <w:color w:val="202122"/>
          <w:shd w:val="clear" w:color="auto" w:fill="FFFFFF"/>
        </w:rPr>
        <w:t>Un </w:t>
      </w:r>
      <w:r w:rsidR="00287C09" w:rsidRPr="000D3426">
        <w:rPr>
          <w:rFonts w:ascii="Times New Roman" w:hAnsi="Times New Roman" w:cs="Times New Roman"/>
          <w:bCs/>
          <w:color w:val="202122"/>
          <w:shd w:val="clear" w:color="auto" w:fill="FFFFFF"/>
        </w:rPr>
        <w:t>gigabyte</w:t>
      </w:r>
      <w:r w:rsidR="00287C09" w:rsidRPr="000D3426">
        <w:rPr>
          <w:rFonts w:ascii="Times New Roman" w:hAnsi="Times New Roman" w:cs="Times New Roman"/>
          <w:color w:val="202122"/>
          <w:shd w:val="clear" w:color="auto" w:fill="FFFFFF"/>
        </w:rPr>
        <w:t> es una unidad de almacenamiento de información</w:t>
      </w:r>
      <w:r w:rsidR="00DA0C5B" w:rsidRPr="000D3426">
        <w:rPr>
          <w:rFonts w:ascii="Times New Roman" w:hAnsi="Times New Roman" w:cs="Times New Roman"/>
          <w:color w:val="202122"/>
          <w:shd w:val="clear" w:color="auto" w:fill="FFFFFF"/>
        </w:rPr>
        <w:t>.</w:t>
      </w:r>
    </w:p>
    <w:p w14:paraId="4F80EBDE" w14:textId="7E866D9A" w:rsidR="0029089D" w:rsidRPr="000D3426" w:rsidRDefault="0029089D" w:rsidP="000D3426">
      <w:pPr>
        <w:pStyle w:val="Prrafodelista"/>
        <w:numPr>
          <w:ilvl w:val="0"/>
          <w:numId w:val="11"/>
        </w:numPr>
        <w:spacing w:line="480" w:lineRule="auto"/>
        <w:jc w:val="both"/>
        <w:rPr>
          <w:rFonts w:ascii="Times New Roman" w:eastAsia="Times New Roman" w:hAnsi="Times New Roman" w:cs="Times New Roman"/>
          <w:lang w:val="es-CO" w:eastAsia="es-ES_tradnl"/>
        </w:rPr>
      </w:pPr>
      <w:r w:rsidRPr="000D3426">
        <w:rPr>
          <w:rFonts w:ascii="Times New Roman" w:eastAsia="Times New Roman" w:hAnsi="Times New Roman" w:cs="Times New Roman"/>
          <w:b/>
          <w:lang w:val="es-CO" w:eastAsia="es-ES_tradnl"/>
        </w:rPr>
        <w:t>Gestión de capacidad:</w:t>
      </w:r>
      <w:r w:rsidRPr="000D3426">
        <w:rPr>
          <w:rFonts w:ascii="Times New Roman" w:eastAsia="Times New Roman" w:hAnsi="Times New Roman" w:cs="Times New Roman"/>
          <w:lang w:val="es-CO" w:eastAsia="es-ES_tradnl"/>
        </w:rPr>
        <w:t xml:space="preserve"> Garantiza que todos los servicios de TIC estén respaldados por una capacidad de procesamiento y almacenamiento suficiente y correctamente dimensionada.</w:t>
      </w:r>
    </w:p>
    <w:p w14:paraId="26916FDF" w14:textId="65E1BB6C" w:rsidR="001C34A2" w:rsidRPr="000D3426" w:rsidRDefault="0029089D" w:rsidP="000D3426">
      <w:pPr>
        <w:pStyle w:val="Prrafodelista"/>
        <w:numPr>
          <w:ilvl w:val="0"/>
          <w:numId w:val="11"/>
        </w:numPr>
        <w:spacing w:line="480" w:lineRule="auto"/>
        <w:jc w:val="both"/>
        <w:rPr>
          <w:rFonts w:ascii="Times New Roman" w:eastAsia="Times New Roman" w:hAnsi="Times New Roman" w:cs="Times New Roman"/>
          <w:lang w:val="es-CO" w:eastAsia="es-ES_tradnl"/>
        </w:rPr>
      </w:pPr>
      <w:r w:rsidRPr="000D3426">
        <w:rPr>
          <w:rFonts w:ascii="Times New Roman" w:eastAsia="Times New Roman" w:hAnsi="Times New Roman" w:cs="Times New Roman"/>
          <w:b/>
          <w:lang w:val="es-CO" w:eastAsia="es-ES_tradnl"/>
        </w:rPr>
        <w:t>Información:</w:t>
      </w:r>
      <w:r w:rsidRPr="000D3426">
        <w:rPr>
          <w:rFonts w:ascii="Times New Roman" w:eastAsia="Times New Roman" w:hAnsi="Times New Roman" w:cs="Times New Roman"/>
          <w:lang w:val="es-CO" w:eastAsia="es-ES_tradnl"/>
        </w:rPr>
        <w:t xml:space="preserve"> Se refiere a toda comunicación o representación de conocimiento como datos, en cualquier forma, con inclusión de formas textuales, numéricas, gráficas, cartográficas, narrativas o audiovisuales, y en cualquier medio, ya sea magnético, en papel, en pantallas de computadoras, audiovisual u otro. </w:t>
      </w:r>
    </w:p>
    <w:p w14:paraId="5185A9B7" w14:textId="53493CC7" w:rsidR="001C34A2" w:rsidRPr="006A3DCB" w:rsidRDefault="001C34A2" w:rsidP="00AC5F09">
      <w:pPr>
        <w:pStyle w:val="Prrafodelista"/>
        <w:numPr>
          <w:ilvl w:val="0"/>
          <w:numId w:val="11"/>
        </w:numPr>
        <w:spacing w:line="480" w:lineRule="auto"/>
        <w:jc w:val="both"/>
        <w:rPr>
          <w:rFonts w:ascii="Times New Roman" w:eastAsia="Times New Roman" w:hAnsi="Times New Roman" w:cs="Times New Roman"/>
          <w:lang w:val="es-CO" w:eastAsia="es-ES_tradnl"/>
        </w:rPr>
      </w:pPr>
      <w:r w:rsidRPr="006A3DCB">
        <w:rPr>
          <w:rFonts w:ascii="Times New Roman" w:eastAsia="Times New Roman" w:hAnsi="Times New Roman" w:cs="Times New Roman"/>
          <w:b/>
          <w:lang w:val="es-CO" w:eastAsia="es-ES_tradnl"/>
        </w:rPr>
        <w:t>Hardware</w:t>
      </w:r>
      <w:r w:rsidRPr="006A3DCB">
        <w:rPr>
          <w:rFonts w:ascii="Times New Roman" w:eastAsia="Times New Roman" w:hAnsi="Times New Roman" w:cs="Times New Roman"/>
          <w:lang w:val="es-CO" w:eastAsia="es-ES_tradnl"/>
        </w:rPr>
        <w:t>:</w:t>
      </w:r>
      <w:r w:rsidR="009956F2" w:rsidRPr="006A3DCB">
        <w:rPr>
          <w:rFonts w:ascii="Times New Roman" w:eastAsia="Times New Roman" w:hAnsi="Times New Roman" w:cs="Times New Roman"/>
          <w:lang w:val="es-CO" w:eastAsia="es-ES_tradnl"/>
        </w:rPr>
        <w:t xml:space="preserve"> </w:t>
      </w:r>
      <w:r w:rsidR="008D3ED2" w:rsidRPr="006A3DCB">
        <w:rPr>
          <w:rFonts w:ascii="Times New Roman" w:eastAsia="Times New Roman" w:hAnsi="Times New Roman" w:cs="Times New Roman"/>
          <w:lang w:val="es-CO" w:eastAsia="es-ES_tradnl"/>
        </w:rPr>
        <w:t>R</w:t>
      </w:r>
      <w:r w:rsidR="009956F2" w:rsidRPr="006A3DCB">
        <w:rPr>
          <w:rFonts w:ascii="Times New Roman" w:eastAsia="Times New Roman" w:hAnsi="Times New Roman" w:cs="Times New Roman"/>
          <w:lang w:val="es-CO" w:eastAsia="es-ES_tradnl"/>
        </w:rPr>
        <w:t>epresenta los componentes físicos y tangibles de un sistema, es decir</w:t>
      </w:r>
      <w:r w:rsidR="00B8338B" w:rsidRPr="006A3DCB">
        <w:rPr>
          <w:rFonts w:ascii="Times New Roman" w:eastAsia="Times New Roman" w:hAnsi="Times New Roman" w:cs="Times New Roman"/>
          <w:lang w:val="es-CO" w:eastAsia="es-ES_tradnl"/>
        </w:rPr>
        <w:t xml:space="preserve"> </w:t>
      </w:r>
      <w:r w:rsidR="009956F2" w:rsidRPr="006A3DCB">
        <w:rPr>
          <w:rFonts w:ascii="Times New Roman" w:eastAsia="Times New Roman" w:hAnsi="Times New Roman" w:cs="Times New Roman"/>
          <w:lang w:val="es-CO" w:eastAsia="es-ES_tradnl"/>
        </w:rPr>
        <w:t>los componentes </w:t>
      </w:r>
      <w:r w:rsidR="00B8338B" w:rsidRPr="006A3DCB">
        <w:rPr>
          <w:rFonts w:ascii="Times New Roman" w:eastAsia="Times New Roman" w:hAnsi="Times New Roman" w:cs="Times New Roman"/>
          <w:lang w:val="es-CO" w:eastAsia="es-ES_tradnl"/>
        </w:rPr>
        <w:t xml:space="preserve">tangibles </w:t>
      </w:r>
      <w:r w:rsidR="009956F2" w:rsidRPr="006A3DCB">
        <w:rPr>
          <w:rFonts w:ascii="Times New Roman" w:eastAsia="Times New Roman" w:hAnsi="Times New Roman" w:cs="Times New Roman"/>
          <w:lang w:val="es-CO" w:eastAsia="es-ES_tradnl"/>
        </w:rPr>
        <w:t>que pueden ser vistos y tocados</w:t>
      </w:r>
      <w:r w:rsidR="00B8338B" w:rsidRPr="006A3DCB">
        <w:rPr>
          <w:rFonts w:ascii="Times New Roman" w:eastAsia="Times New Roman" w:hAnsi="Times New Roman" w:cs="Times New Roman"/>
          <w:lang w:val="es-CO" w:eastAsia="es-ES_tradnl"/>
        </w:rPr>
        <w:t>.</w:t>
      </w:r>
    </w:p>
    <w:p w14:paraId="2D8C852D" w14:textId="10429621" w:rsidR="001C34A2" w:rsidRPr="000D3426" w:rsidRDefault="001C34A2" w:rsidP="000D3426">
      <w:pPr>
        <w:pStyle w:val="Prrafodelista"/>
        <w:numPr>
          <w:ilvl w:val="0"/>
          <w:numId w:val="11"/>
        </w:numPr>
        <w:spacing w:line="480" w:lineRule="auto"/>
        <w:jc w:val="both"/>
        <w:rPr>
          <w:rFonts w:ascii="Times New Roman" w:eastAsia="Times New Roman" w:hAnsi="Times New Roman" w:cs="Times New Roman"/>
          <w:lang w:val="es-CO" w:eastAsia="es-ES_tradnl"/>
        </w:rPr>
      </w:pPr>
      <w:proofErr w:type="spellStart"/>
      <w:r w:rsidRPr="000D3426">
        <w:rPr>
          <w:rFonts w:ascii="Times New Roman" w:eastAsia="Times New Roman" w:hAnsi="Times New Roman" w:cs="Times New Roman"/>
          <w:b/>
          <w:lang w:val="es-CO" w:eastAsia="es-ES_tradnl"/>
        </w:rPr>
        <w:lastRenderedPageBreak/>
        <w:t>Lan</w:t>
      </w:r>
      <w:proofErr w:type="spellEnd"/>
      <w:r w:rsidRPr="000D3426">
        <w:rPr>
          <w:rFonts w:ascii="Times New Roman" w:eastAsia="Times New Roman" w:hAnsi="Times New Roman" w:cs="Times New Roman"/>
          <w:b/>
          <w:lang w:val="es-CO" w:eastAsia="es-ES_tradnl"/>
        </w:rPr>
        <w:t>:</w:t>
      </w:r>
      <w:r w:rsidR="00733A90" w:rsidRPr="000D3426">
        <w:rPr>
          <w:rFonts w:ascii="Times New Roman" w:eastAsia="Times New Roman" w:hAnsi="Times New Roman" w:cs="Times New Roman"/>
          <w:lang w:val="es-CO" w:eastAsia="es-ES_tradnl"/>
        </w:rPr>
        <w:t xml:space="preserve"> Una red local (también conocida habitualmente como red de área local o LAN) consiste en un grupo de ordenadores y otros dispositivos que se encuentran conectados entre sí a través de una red, encontrándose todos en una misma ubicación, ya sea dentro de una casa o una oficina.</w:t>
      </w:r>
    </w:p>
    <w:p w14:paraId="7893D5A2" w14:textId="5BFAAC2B" w:rsidR="00A930F3" w:rsidRPr="000D3426" w:rsidRDefault="001C34A2" w:rsidP="000D3426">
      <w:pPr>
        <w:pStyle w:val="Prrafodelista"/>
        <w:numPr>
          <w:ilvl w:val="0"/>
          <w:numId w:val="11"/>
        </w:numPr>
        <w:spacing w:after="160" w:line="480" w:lineRule="auto"/>
        <w:jc w:val="both"/>
        <w:rPr>
          <w:rFonts w:ascii="Times New Roman" w:hAnsi="Times New Roman" w:cs="Times New Roman"/>
        </w:rPr>
      </w:pPr>
      <w:r w:rsidRPr="000D3426">
        <w:rPr>
          <w:rFonts w:ascii="Times New Roman" w:hAnsi="Times New Roman" w:cs="Times New Roman"/>
          <w:b/>
        </w:rPr>
        <w:t>Ma</w:t>
      </w:r>
      <w:r w:rsidR="00122108" w:rsidRPr="000D3426">
        <w:rPr>
          <w:rFonts w:ascii="Times New Roman" w:hAnsi="Times New Roman" w:cs="Times New Roman"/>
          <w:b/>
        </w:rPr>
        <w:t>l</w:t>
      </w:r>
      <w:r w:rsidRPr="000D3426">
        <w:rPr>
          <w:rFonts w:ascii="Times New Roman" w:hAnsi="Times New Roman" w:cs="Times New Roman"/>
          <w:b/>
        </w:rPr>
        <w:t>ware:</w:t>
      </w:r>
      <w:r w:rsidR="002F3919" w:rsidRPr="000D3426">
        <w:rPr>
          <w:rFonts w:ascii="Times New Roman" w:hAnsi="Times New Roman" w:cs="Times New Roman"/>
          <w:b/>
        </w:rPr>
        <w:t xml:space="preserve"> </w:t>
      </w:r>
      <w:r w:rsidR="000D3426">
        <w:rPr>
          <w:rFonts w:ascii="Times New Roman" w:hAnsi="Times New Roman" w:cs="Times New Roman"/>
          <w:color w:val="202124"/>
          <w:shd w:val="clear" w:color="auto" w:fill="FFFFFF"/>
        </w:rPr>
        <w:t>E</w:t>
      </w:r>
      <w:r w:rsidR="002F3919" w:rsidRPr="000D3426">
        <w:rPr>
          <w:rFonts w:ascii="Times New Roman" w:hAnsi="Times New Roman" w:cs="Times New Roman"/>
          <w:color w:val="202124"/>
          <w:shd w:val="clear" w:color="auto" w:fill="FFFFFF"/>
        </w:rPr>
        <w:t>l término </w:t>
      </w:r>
      <w:r w:rsidR="002F3919" w:rsidRPr="000D3426">
        <w:rPr>
          <w:rFonts w:ascii="Times New Roman" w:hAnsi="Times New Roman" w:cs="Times New Roman"/>
          <w:bCs/>
          <w:color w:val="202124"/>
          <w:shd w:val="clear" w:color="auto" w:fill="FFFFFF"/>
        </w:rPr>
        <w:t>malware se</w:t>
      </w:r>
      <w:r w:rsidR="002F3919" w:rsidRPr="000D3426">
        <w:rPr>
          <w:rFonts w:ascii="Times New Roman" w:hAnsi="Times New Roman" w:cs="Times New Roman"/>
          <w:color w:val="202124"/>
          <w:shd w:val="clear" w:color="auto" w:fill="FFFFFF"/>
        </w:rPr>
        <w:t> refiere a un software o código malicioso que causa danos a los sistemas de información, daña los dispositivos, roba datos y siembra el caos. hay muchos tipos de </w:t>
      </w:r>
      <w:r w:rsidR="002F3919" w:rsidRPr="000D3426">
        <w:rPr>
          <w:rFonts w:ascii="Times New Roman" w:hAnsi="Times New Roman" w:cs="Times New Roman"/>
          <w:bCs/>
          <w:color w:val="202124"/>
          <w:shd w:val="clear" w:color="auto" w:fill="FFFFFF"/>
        </w:rPr>
        <w:t>malware</w:t>
      </w:r>
      <w:r w:rsidR="002F3919" w:rsidRPr="000D3426">
        <w:rPr>
          <w:rFonts w:ascii="Times New Roman" w:hAnsi="Times New Roman" w:cs="Times New Roman"/>
          <w:color w:val="202124"/>
          <w:shd w:val="clear" w:color="auto" w:fill="FFFFFF"/>
        </w:rPr>
        <w:t> entre los que se incluyen virus, troyanos, </w:t>
      </w:r>
      <w:r w:rsidR="002F3919" w:rsidRPr="000D3426">
        <w:rPr>
          <w:rFonts w:ascii="Times New Roman" w:hAnsi="Times New Roman" w:cs="Times New Roman"/>
          <w:bCs/>
          <w:color w:val="202124"/>
          <w:shd w:val="clear" w:color="auto" w:fill="FFFFFF"/>
        </w:rPr>
        <w:t>spyware</w:t>
      </w:r>
      <w:r w:rsidR="002F3919" w:rsidRPr="000D3426">
        <w:rPr>
          <w:rFonts w:ascii="Times New Roman" w:hAnsi="Times New Roman" w:cs="Times New Roman"/>
          <w:color w:val="202124"/>
          <w:shd w:val="clear" w:color="auto" w:fill="FFFFFF"/>
        </w:rPr>
        <w:t>, </w:t>
      </w:r>
      <w:proofErr w:type="spellStart"/>
      <w:r w:rsidR="002F3919" w:rsidRPr="000D3426">
        <w:rPr>
          <w:rFonts w:ascii="Times New Roman" w:hAnsi="Times New Roman" w:cs="Times New Roman"/>
          <w:bCs/>
          <w:color w:val="202124"/>
          <w:shd w:val="clear" w:color="auto" w:fill="FFFFFF"/>
        </w:rPr>
        <w:t>ransomware</w:t>
      </w:r>
      <w:proofErr w:type="spellEnd"/>
      <w:r w:rsidR="002F3919" w:rsidRPr="000D3426">
        <w:rPr>
          <w:rFonts w:ascii="Times New Roman" w:hAnsi="Times New Roman" w:cs="Times New Roman"/>
          <w:color w:val="202124"/>
          <w:shd w:val="clear" w:color="auto" w:fill="FFFFFF"/>
        </w:rPr>
        <w:t> entre otros</w:t>
      </w:r>
      <w:r w:rsidR="000D3426">
        <w:rPr>
          <w:rFonts w:ascii="Times New Roman" w:hAnsi="Times New Roman" w:cs="Times New Roman"/>
          <w:color w:val="202124"/>
          <w:shd w:val="clear" w:color="auto" w:fill="FFFFFF"/>
        </w:rPr>
        <w:t>.</w:t>
      </w:r>
    </w:p>
    <w:p w14:paraId="5D8F9F7E" w14:textId="6C65DC26" w:rsidR="00122108" w:rsidRPr="000D3426" w:rsidRDefault="00122108" w:rsidP="000D3426">
      <w:pPr>
        <w:pStyle w:val="Prrafodelista"/>
        <w:numPr>
          <w:ilvl w:val="0"/>
          <w:numId w:val="11"/>
        </w:numPr>
        <w:spacing w:after="160" w:line="480" w:lineRule="auto"/>
        <w:jc w:val="both"/>
        <w:rPr>
          <w:rFonts w:ascii="Times New Roman" w:hAnsi="Times New Roman" w:cs="Times New Roman"/>
          <w:b/>
        </w:rPr>
      </w:pPr>
      <w:r w:rsidRPr="000D3426">
        <w:rPr>
          <w:rFonts w:ascii="Times New Roman" w:hAnsi="Times New Roman" w:cs="Times New Roman"/>
          <w:b/>
        </w:rPr>
        <w:t>Mbps:</w:t>
      </w:r>
      <w:r w:rsidR="00A930F3" w:rsidRPr="000D3426">
        <w:rPr>
          <w:rFonts w:ascii="Times New Roman" w:hAnsi="Times New Roman" w:cs="Times New Roman"/>
          <w:b/>
        </w:rPr>
        <w:t xml:space="preserve"> </w:t>
      </w:r>
      <w:r w:rsidR="000D3426">
        <w:rPr>
          <w:rFonts w:ascii="Times New Roman" w:hAnsi="Times New Roman" w:cs="Times New Roman"/>
          <w:color w:val="202124"/>
          <w:shd w:val="clear" w:color="auto" w:fill="FFFFFF"/>
        </w:rPr>
        <w:t>S</w:t>
      </w:r>
      <w:r w:rsidR="00A930F3" w:rsidRPr="000D3426">
        <w:rPr>
          <w:rFonts w:ascii="Times New Roman" w:hAnsi="Times New Roman" w:cs="Times New Roman"/>
          <w:color w:val="202124"/>
          <w:shd w:val="clear" w:color="auto" w:fill="FFFFFF"/>
        </w:rPr>
        <w:t>ignifica Mega bits por segundo y generalmente se usa para medir las velocidades de descarga de Internet </w:t>
      </w:r>
    </w:p>
    <w:p w14:paraId="3066B29C" w14:textId="4506D2B4" w:rsidR="001C34A2" w:rsidRPr="000D3426" w:rsidRDefault="00122108" w:rsidP="000D3426">
      <w:pPr>
        <w:pStyle w:val="Prrafodelista"/>
        <w:numPr>
          <w:ilvl w:val="0"/>
          <w:numId w:val="11"/>
        </w:numPr>
        <w:spacing w:after="160" w:line="480" w:lineRule="auto"/>
        <w:jc w:val="both"/>
        <w:rPr>
          <w:rFonts w:ascii="Times New Roman" w:hAnsi="Times New Roman" w:cs="Times New Roman"/>
        </w:rPr>
      </w:pPr>
      <w:r w:rsidRPr="000D3426">
        <w:rPr>
          <w:rFonts w:ascii="Times New Roman" w:hAnsi="Times New Roman" w:cs="Times New Roman"/>
          <w:b/>
        </w:rPr>
        <w:t>Procesador:</w:t>
      </w:r>
      <w:r w:rsidR="00436864" w:rsidRPr="000D3426">
        <w:rPr>
          <w:rFonts w:ascii="Times New Roman" w:hAnsi="Times New Roman" w:cs="Times New Roman"/>
          <w:b/>
        </w:rPr>
        <w:t xml:space="preserve"> </w:t>
      </w:r>
      <w:r w:rsidR="000D3426">
        <w:rPr>
          <w:rStyle w:val="normaltextrun"/>
          <w:rFonts w:ascii="Times New Roman" w:hAnsi="Times New Roman" w:cs="Times New Roman"/>
          <w:color w:val="000000"/>
          <w:lang w:val="es-ES"/>
        </w:rPr>
        <w:t>T</w:t>
      </w:r>
      <w:r w:rsidR="00436864" w:rsidRPr="000D3426">
        <w:rPr>
          <w:rStyle w:val="normaltextrun"/>
          <w:rFonts w:ascii="Times New Roman" w:hAnsi="Times New Roman" w:cs="Times New Roman"/>
          <w:color w:val="000000"/>
          <w:lang w:val="es-ES"/>
        </w:rPr>
        <w:t>ambién conocido como </w:t>
      </w:r>
      <w:r w:rsidR="00436864" w:rsidRPr="000D3426">
        <w:rPr>
          <w:rStyle w:val="normaltextrun"/>
          <w:rFonts w:ascii="Times New Roman" w:hAnsi="Times New Roman" w:cs="Times New Roman"/>
          <w:bCs/>
          <w:color w:val="000000"/>
          <w:lang w:val="es-ES"/>
        </w:rPr>
        <w:t>CPU por sus siglas (Central Processing </w:t>
      </w:r>
      <w:proofErr w:type="spellStart"/>
      <w:r w:rsidR="00436864" w:rsidRPr="000D3426">
        <w:rPr>
          <w:rStyle w:val="normaltextrun"/>
          <w:rFonts w:ascii="Times New Roman" w:hAnsi="Times New Roman" w:cs="Times New Roman"/>
          <w:bCs/>
          <w:color w:val="000000"/>
          <w:lang w:val="es-ES"/>
        </w:rPr>
        <w:t>Unit</w:t>
      </w:r>
      <w:proofErr w:type="spellEnd"/>
      <w:r w:rsidR="00436864" w:rsidRPr="000D3426">
        <w:rPr>
          <w:rStyle w:val="normaltextrun"/>
          <w:rFonts w:ascii="Times New Roman" w:hAnsi="Times New Roman" w:cs="Times New Roman"/>
          <w:bCs/>
          <w:color w:val="000000"/>
          <w:lang w:val="es-ES"/>
        </w:rPr>
        <w:t>) es el componente más importante, esta unidad de procesamiento es la encargada de descifrar las instrucciones de un hardware</w:t>
      </w:r>
      <w:r w:rsidR="00436864" w:rsidRPr="000D3426">
        <w:rPr>
          <w:rStyle w:val="normaltextrun"/>
          <w:rFonts w:ascii="Times New Roman" w:hAnsi="Times New Roman" w:cs="Times New Roman"/>
          <w:color w:val="000000"/>
          <w:lang w:val="es-ES"/>
        </w:rPr>
        <w:t>, que todas las tareas se desarrollen en nuestro equipo y los códigos de los programas sean ejecutados sin problema.</w:t>
      </w:r>
      <w:r w:rsidR="00436864" w:rsidRPr="000D3426">
        <w:rPr>
          <w:rStyle w:val="scxw157074742"/>
          <w:rFonts w:ascii="Times New Roman" w:hAnsi="Times New Roman" w:cs="Times New Roman"/>
          <w:color w:val="000000"/>
        </w:rPr>
        <w:t> </w:t>
      </w:r>
    </w:p>
    <w:p w14:paraId="3D9AA257" w14:textId="2D5FE56B" w:rsidR="00122108" w:rsidRPr="008D3ED2" w:rsidRDefault="001C34A2" w:rsidP="008D3ED2">
      <w:pPr>
        <w:pStyle w:val="Prrafodelista"/>
        <w:numPr>
          <w:ilvl w:val="0"/>
          <w:numId w:val="11"/>
        </w:numPr>
        <w:spacing w:line="480" w:lineRule="auto"/>
        <w:jc w:val="both"/>
        <w:rPr>
          <w:rFonts w:ascii="Times New Roman" w:eastAsia="Times New Roman" w:hAnsi="Times New Roman" w:cs="Times New Roman"/>
          <w:lang w:val="es-CO" w:eastAsia="es-ES_tradnl"/>
        </w:rPr>
      </w:pPr>
      <w:r w:rsidRPr="000D3426">
        <w:rPr>
          <w:rFonts w:ascii="Times New Roman" w:eastAsia="Times New Roman" w:hAnsi="Times New Roman" w:cs="Times New Roman"/>
          <w:b/>
          <w:lang w:val="es-CO" w:eastAsia="es-ES_tradnl"/>
        </w:rPr>
        <w:t>phishing:</w:t>
      </w:r>
      <w:r w:rsidR="003F504A" w:rsidRPr="000D3426">
        <w:rPr>
          <w:rFonts w:ascii="Times New Roman" w:eastAsia="Times New Roman" w:hAnsi="Times New Roman" w:cs="Times New Roman"/>
          <w:b/>
          <w:lang w:val="es-CO" w:eastAsia="es-ES_tradnl"/>
        </w:rPr>
        <w:t xml:space="preserve"> </w:t>
      </w:r>
      <w:r w:rsidR="003F504A" w:rsidRPr="000D3426">
        <w:rPr>
          <w:rFonts w:ascii="Times New Roman" w:hAnsi="Times New Roman" w:cs="Times New Roman"/>
          <w:shd w:val="clear" w:color="auto" w:fill="FFFFFF"/>
        </w:rPr>
        <w:t>El </w:t>
      </w:r>
      <w:r w:rsidR="003F504A" w:rsidRPr="000D3426">
        <w:rPr>
          <w:rFonts w:ascii="Times New Roman" w:hAnsi="Times New Roman" w:cs="Times New Roman"/>
          <w:bCs/>
          <w:shd w:val="clear" w:color="auto" w:fill="FFFFFF"/>
        </w:rPr>
        <w:t>phishing</w:t>
      </w:r>
      <w:r w:rsidR="003F504A" w:rsidRPr="000D3426">
        <w:rPr>
          <w:rFonts w:ascii="Times New Roman" w:hAnsi="Times New Roman" w:cs="Times New Roman"/>
          <w:shd w:val="clear" w:color="auto" w:fill="FFFFFF"/>
        </w:rPr>
        <w:t> es un delito informático </w:t>
      </w:r>
      <w:r w:rsidR="003F504A" w:rsidRPr="000D3426">
        <w:rPr>
          <w:rFonts w:ascii="Times New Roman" w:hAnsi="Times New Roman" w:cs="Times New Roman"/>
          <w:bCs/>
          <w:shd w:val="clear" w:color="auto" w:fill="FFFFFF"/>
        </w:rPr>
        <w:t>que</w:t>
      </w:r>
      <w:r w:rsidR="003F504A" w:rsidRPr="000D3426">
        <w:rPr>
          <w:rFonts w:ascii="Times New Roman" w:hAnsi="Times New Roman" w:cs="Times New Roman"/>
          <w:shd w:val="clear" w:color="auto" w:fill="FFFFFF"/>
        </w:rPr>
        <w:t> tiene como objetivo robar información confidencial. Los estafadores se hacen pasar por grandes empresas u otras entidades de confianza para </w:t>
      </w:r>
      <w:r w:rsidR="003F504A" w:rsidRPr="000D3426">
        <w:rPr>
          <w:rFonts w:ascii="Times New Roman" w:hAnsi="Times New Roman" w:cs="Times New Roman"/>
          <w:bCs/>
          <w:shd w:val="clear" w:color="auto" w:fill="FFFFFF"/>
        </w:rPr>
        <w:t>que</w:t>
      </w:r>
      <w:r w:rsidR="003F504A" w:rsidRPr="000D3426">
        <w:rPr>
          <w:rFonts w:ascii="Times New Roman" w:hAnsi="Times New Roman" w:cs="Times New Roman"/>
          <w:shd w:val="clear" w:color="auto" w:fill="FFFFFF"/>
        </w:rPr>
        <w:t> les facilite voluntariamente sus datos de acceso a un sitio web o Información Personal.</w:t>
      </w:r>
    </w:p>
    <w:p w14:paraId="3577DA37" w14:textId="48F4EC2F" w:rsidR="00122108" w:rsidRPr="008D3ED2" w:rsidRDefault="00122108" w:rsidP="008D3ED2">
      <w:pPr>
        <w:pStyle w:val="Prrafodelista"/>
        <w:numPr>
          <w:ilvl w:val="0"/>
          <w:numId w:val="11"/>
        </w:numPr>
        <w:spacing w:line="480" w:lineRule="auto"/>
        <w:jc w:val="both"/>
        <w:rPr>
          <w:rFonts w:ascii="Times New Roman" w:eastAsia="Times New Roman" w:hAnsi="Times New Roman" w:cs="Times New Roman"/>
          <w:b/>
          <w:lang w:val="es-CO" w:eastAsia="es-ES_tradnl"/>
        </w:rPr>
      </w:pPr>
      <w:proofErr w:type="spellStart"/>
      <w:r w:rsidRPr="000D3426">
        <w:rPr>
          <w:rFonts w:ascii="Times New Roman" w:eastAsia="Times New Roman" w:hAnsi="Times New Roman" w:cs="Times New Roman"/>
          <w:b/>
          <w:lang w:val="es-CO" w:eastAsia="es-ES_tradnl"/>
        </w:rPr>
        <w:t>Ram</w:t>
      </w:r>
      <w:proofErr w:type="spellEnd"/>
      <w:r w:rsidRPr="000D3426">
        <w:rPr>
          <w:rFonts w:ascii="Times New Roman" w:eastAsia="Times New Roman" w:hAnsi="Times New Roman" w:cs="Times New Roman"/>
          <w:b/>
          <w:lang w:val="es-CO" w:eastAsia="es-ES_tradnl"/>
        </w:rPr>
        <w:t xml:space="preserve">: </w:t>
      </w:r>
      <w:r w:rsidR="008D3ED2">
        <w:rPr>
          <w:rFonts w:ascii="Times New Roman" w:hAnsi="Times New Roman" w:cs="Times New Roman"/>
          <w:shd w:val="clear" w:color="auto" w:fill="FFFFFF"/>
        </w:rPr>
        <w:t>L</w:t>
      </w:r>
      <w:r w:rsidR="003F504A" w:rsidRPr="000D3426">
        <w:rPr>
          <w:rFonts w:ascii="Times New Roman" w:hAnsi="Times New Roman" w:cs="Times New Roman"/>
          <w:shd w:val="clear" w:color="auto" w:fill="FFFFFF"/>
        </w:rPr>
        <w:t>a </w:t>
      </w:r>
      <w:r w:rsidR="003F504A" w:rsidRPr="000D3426">
        <w:rPr>
          <w:rFonts w:ascii="Times New Roman" w:hAnsi="Times New Roman" w:cs="Times New Roman"/>
          <w:bCs/>
          <w:shd w:val="clear" w:color="auto" w:fill="FFFFFF"/>
        </w:rPr>
        <w:t>memoria</w:t>
      </w:r>
      <w:r w:rsidR="003F504A" w:rsidRPr="000D3426">
        <w:rPr>
          <w:rFonts w:ascii="Times New Roman" w:hAnsi="Times New Roman" w:cs="Times New Roman"/>
          <w:shd w:val="clear" w:color="auto" w:fill="FFFFFF"/>
        </w:rPr>
        <w:t> de acceso aleatorio (</w:t>
      </w:r>
      <w:r w:rsidR="003F504A" w:rsidRPr="000D3426">
        <w:rPr>
          <w:rFonts w:ascii="Times New Roman" w:hAnsi="Times New Roman" w:cs="Times New Roman"/>
          <w:bCs/>
          <w:shd w:val="clear" w:color="auto" w:fill="FFFFFF"/>
        </w:rPr>
        <w:t>RAM</w:t>
      </w:r>
      <w:r w:rsidR="003F504A" w:rsidRPr="000D3426">
        <w:rPr>
          <w:rFonts w:ascii="Times New Roman" w:hAnsi="Times New Roman" w:cs="Times New Roman"/>
          <w:shd w:val="clear" w:color="auto" w:fill="FFFFFF"/>
        </w:rPr>
        <w:t xml:space="preserve">) es su almacenamiento de datos a corto plazo del sistema. Almacena la información que usa de forma activa su computadora </w:t>
      </w:r>
      <w:r w:rsidR="003F504A" w:rsidRPr="000D3426">
        <w:rPr>
          <w:rFonts w:ascii="Times New Roman" w:hAnsi="Times New Roman" w:cs="Times New Roman"/>
          <w:shd w:val="clear" w:color="auto" w:fill="FFFFFF"/>
        </w:rPr>
        <w:lastRenderedPageBreak/>
        <w:t xml:space="preserve">para que pueda acceder a ella de manera rápida. </w:t>
      </w:r>
      <w:r w:rsidR="00E12F96" w:rsidRPr="000D3426">
        <w:rPr>
          <w:rFonts w:ascii="Times New Roman" w:hAnsi="Times New Roman" w:cs="Times New Roman"/>
          <w:shd w:val="clear" w:color="auto" w:fill="FFFFFF"/>
        </w:rPr>
        <w:t>Cuanto más programa</w:t>
      </w:r>
      <w:r w:rsidR="003F504A" w:rsidRPr="000D3426">
        <w:rPr>
          <w:rFonts w:ascii="Times New Roman" w:hAnsi="Times New Roman" w:cs="Times New Roman"/>
          <w:shd w:val="clear" w:color="auto" w:fill="FFFFFF"/>
        </w:rPr>
        <w:t xml:space="preserve"> ejecute su sistema, más </w:t>
      </w:r>
      <w:r w:rsidR="003F504A" w:rsidRPr="000D3426">
        <w:rPr>
          <w:rFonts w:ascii="Times New Roman" w:hAnsi="Times New Roman" w:cs="Times New Roman"/>
          <w:bCs/>
          <w:shd w:val="clear" w:color="auto" w:fill="FFFFFF"/>
        </w:rPr>
        <w:t>memoria</w:t>
      </w:r>
      <w:r w:rsidR="003F504A" w:rsidRPr="000D3426">
        <w:rPr>
          <w:rFonts w:ascii="Times New Roman" w:hAnsi="Times New Roman" w:cs="Times New Roman"/>
          <w:shd w:val="clear" w:color="auto" w:fill="FFFFFF"/>
        </w:rPr>
        <w:t> necesitará</w:t>
      </w:r>
      <w:r w:rsidR="003F504A" w:rsidRPr="000D3426">
        <w:rPr>
          <w:rFonts w:ascii="Times New Roman" w:hAnsi="Times New Roman" w:cs="Times New Roman"/>
          <w:color w:val="202124"/>
          <w:shd w:val="clear" w:color="auto" w:fill="FFFFFF"/>
        </w:rPr>
        <w:t>.</w:t>
      </w:r>
    </w:p>
    <w:p w14:paraId="65F36767" w14:textId="1BD60FC3" w:rsidR="00122108" w:rsidRPr="008D3ED2" w:rsidRDefault="00122108" w:rsidP="008D3ED2">
      <w:pPr>
        <w:pStyle w:val="Prrafodelista"/>
        <w:numPr>
          <w:ilvl w:val="0"/>
          <w:numId w:val="11"/>
        </w:numPr>
        <w:spacing w:line="480" w:lineRule="auto"/>
        <w:jc w:val="both"/>
        <w:rPr>
          <w:rFonts w:ascii="Times New Roman" w:eastAsia="Times New Roman" w:hAnsi="Times New Roman" w:cs="Times New Roman"/>
          <w:b/>
          <w:lang w:val="es-CO" w:eastAsia="es-ES_tradnl"/>
        </w:rPr>
      </w:pPr>
      <w:r w:rsidRPr="000D3426">
        <w:rPr>
          <w:rFonts w:ascii="Times New Roman" w:hAnsi="Times New Roman" w:cs="Times New Roman"/>
          <w:b/>
          <w:bCs/>
        </w:rPr>
        <w:t xml:space="preserve">Redes: </w:t>
      </w:r>
      <w:r w:rsidRPr="000D3426">
        <w:rPr>
          <w:rFonts w:ascii="Times New Roman" w:hAnsi="Times New Roman" w:cs="Times New Roman"/>
        </w:rPr>
        <w:t>Es un término que se utiliza en informática para designar la conexión de nodos sin necesidad de una conexión física (cables)</w:t>
      </w:r>
      <w:r w:rsidR="002A7979">
        <w:rPr>
          <w:rFonts w:ascii="Times New Roman" w:hAnsi="Times New Roman" w:cs="Times New Roman"/>
        </w:rPr>
        <w:t>.</w:t>
      </w:r>
    </w:p>
    <w:p w14:paraId="21BEA6C2" w14:textId="2B3E137E" w:rsidR="00122108" w:rsidRPr="008D3ED2" w:rsidRDefault="00122108" w:rsidP="008D3ED2">
      <w:pPr>
        <w:pStyle w:val="Prrafodelista"/>
        <w:numPr>
          <w:ilvl w:val="0"/>
          <w:numId w:val="11"/>
        </w:numPr>
        <w:spacing w:line="480" w:lineRule="auto"/>
        <w:jc w:val="both"/>
        <w:rPr>
          <w:rFonts w:ascii="Times New Roman" w:eastAsia="Times New Roman" w:hAnsi="Times New Roman" w:cs="Times New Roman"/>
          <w:b/>
          <w:lang w:val="es-CO" w:eastAsia="es-ES_tradnl"/>
        </w:rPr>
      </w:pPr>
      <w:r w:rsidRPr="000D3426">
        <w:rPr>
          <w:rFonts w:ascii="Times New Roman" w:eastAsia="Times New Roman" w:hAnsi="Times New Roman" w:cs="Times New Roman"/>
          <w:b/>
          <w:lang w:val="es-CO" w:eastAsia="es-ES_tradnl"/>
        </w:rPr>
        <w:t>Servidor:</w:t>
      </w:r>
      <w:r w:rsidR="00E12F96" w:rsidRPr="000D3426">
        <w:rPr>
          <w:rFonts w:ascii="Times New Roman" w:eastAsia="Times New Roman" w:hAnsi="Times New Roman" w:cs="Times New Roman"/>
          <w:b/>
          <w:lang w:val="es-CO" w:eastAsia="es-ES_tradnl"/>
        </w:rPr>
        <w:t xml:space="preserve"> </w:t>
      </w:r>
      <w:r w:rsidR="008D3ED2">
        <w:rPr>
          <w:rFonts w:ascii="Times New Roman" w:hAnsi="Times New Roman" w:cs="Times New Roman"/>
          <w:color w:val="202124"/>
          <w:shd w:val="clear" w:color="auto" w:fill="FFFFFF"/>
        </w:rPr>
        <w:t>E</w:t>
      </w:r>
      <w:r w:rsidR="00E12F96" w:rsidRPr="000D3426">
        <w:rPr>
          <w:rFonts w:ascii="Times New Roman" w:hAnsi="Times New Roman" w:cs="Times New Roman"/>
          <w:color w:val="202124"/>
          <w:shd w:val="clear" w:color="auto" w:fill="FFFFFF"/>
        </w:rPr>
        <w:t>s un equipo diseñado </w:t>
      </w:r>
      <w:r w:rsidR="00E12F96" w:rsidRPr="000D3426">
        <w:rPr>
          <w:rFonts w:ascii="Times New Roman" w:hAnsi="Times New Roman" w:cs="Times New Roman"/>
          <w:bCs/>
          <w:color w:val="202124"/>
          <w:shd w:val="clear" w:color="auto" w:fill="FFFFFF"/>
        </w:rPr>
        <w:t>para</w:t>
      </w:r>
      <w:r w:rsidR="00E12F96" w:rsidRPr="000D3426">
        <w:rPr>
          <w:rFonts w:ascii="Times New Roman" w:hAnsi="Times New Roman" w:cs="Times New Roman"/>
          <w:color w:val="202124"/>
          <w:shd w:val="clear" w:color="auto" w:fill="FFFFFF"/>
        </w:rPr>
        <w:t> procesar solicitudes y entregar datos a otros ordenadores a los que podríamos llamar clientes. Esto se puede hacer a través de una red local o a través de Internet.</w:t>
      </w:r>
    </w:p>
    <w:p w14:paraId="36A7A0A8" w14:textId="0C98D6AA" w:rsidR="0029089D" w:rsidRPr="008D3ED2" w:rsidRDefault="00122108" w:rsidP="000D3426">
      <w:pPr>
        <w:pStyle w:val="Prrafodelista"/>
        <w:numPr>
          <w:ilvl w:val="0"/>
          <w:numId w:val="11"/>
        </w:numPr>
        <w:spacing w:line="480" w:lineRule="auto"/>
        <w:jc w:val="both"/>
        <w:rPr>
          <w:rFonts w:ascii="Times New Roman" w:eastAsia="Times New Roman" w:hAnsi="Times New Roman" w:cs="Times New Roman"/>
          <w:b/>
          <w:lang w:val="es-CO" w:eastAsia="es-ES_tradnl"/>
        </w:rPr>
      </w:pPr>
      <w:r w:rsidRPr="000D3426">
        <w:rPr>
          <w:rFonts w:ascii="Times New Roman" w:eastAsia="Times New Roman" w:hAnsi="Times New Roman" w:cs="Times New Roman"/>
          <w:b/>
          <w:lang w:val="es-CO" w:eastAsia="es-ES_tradnl"/>
        </w:rPr>
        <w:t>Software:</w:t>
      </w:r>
      <w:r w:rsidR="006C23A8" w:rsidRPr="000D3426">
        <w:rPr>
          <w:rFonts w:ascii="Times New Roman" w:eastAsia="Times New Roman" w:hAnsi="Times New Roman" w:cs="Times New Roman"/>
          <w:b/>
          <w:lang w:val="es-CO" w:eastAsia="es-ES_tradnl"/>
        </w:rPr>
        <w:t xml:space="preserve"> </w:t>
      </w:r>
      <w:r w:rsidR="008D3ED2">
        <w:rPr>
          <w:rFonts w:ascii="Times New Roman" w:hAnsi="Times New Roman" w:cs="Times New Roman"/>
          <w:color w:val="202124"/>
          <w:shd w:val="clear" w:color="auto" w:fill="FFFFFF"/>
        </w:rPr>
        <w:t>P</w:t>
      </w:r>
      <w:r w:rsidR="006C23A8" w:rsidRPr="000D3426">
        <w:rPr>
          <w:rFonts w:ascii="Times New Roman" w:hAnsi="Times New Roman" w:cs="Times New Roman"/>
          <w:color w:val="202124"/>
          <w:shd w:val="clear" w:color="auto" w:fill="FFFFFF"/>
        </w:rPr>
        <w:t>ermite administrar los recursos que necesita el sistema del computador </w:t>
      </w:r>
      <w:r w:rsidR="006C23A8" w:rsidRPr="000D3426">
        <w:rPr>
          <w:rFonts w:ascii="Times New Roman" w:hAnsi="Times New Roman" w:cs="Times New Roman"/>
          <w:bCs/>
          <w:color w:val="202124"/>
          <w:shd w:val="clear" w:color="auto" w:fill="FFFFFF"/>
        </w:rPr>
        <w:t>para</w:t>
      </w:r>
      <w:r w:rsidR="006C23A8" w:rsidRPr="000D3426">
        <w:rPr>
          <w:rFonts w:ascii="Times New Roman" w:hAnsi="Times New Roman" w:cs="Times New Roman"/>
          <w:color w:val="202124"/>
          <w:shd w:val="clear" w:color="auto" w:fill="FFFFFF"/>
        </w:rPr>
        <w:t> manejar los programas y aplicaciones. El </w:t>
      </w:r>
      <w:r w:rsidR="006C23A8" w:rsidRPr="000D3426">
        <w:rPr>
          <w:rFonts w:ascii="Times New Roman" w:hAnsi="Times New Roman" w:cs="Times New Roman"/>
          <w:bCs/>
          <w:color w:val="202124"/>
          <w:shd w:val="clear" w:color="auto" w:fill="FFFFFF"/>
        </w:rPr>
        <w:t>software sirve</w:t>
      </w:r>
      <w:r w:rsidR="006C23A8" w:rsidRPr="000D3426">
        <w:rPr>
          <w:rFonts w:ascii="Times New Roman" w:hAnsi="Times New Roman" w:cs="Times New Roman"/>
          <w:color w:val="202124"/>
          <w:shd w:val="clear" w:color="auto" w:fill="FFFFFF"/>
        </w:rPr>
        <w:t> como puente </w:t>
      </w:r>
      <w:r w:rsidR="006C23A8" w:rsidRPr="000D3426">
        <w:rPr>
          <w:rFonts w:ascii="Times New Roman" w:hAnsi="Times New Roman" w:cs="Times New Roman"/>
          <w:bCs/>
          <w:color w:val="202124"/>
          <w:shd w:val="clear" w:color="auto" w:fill="FFFFFF"/>
        </w:rPr>
        <w:t>para</w:t>
      </w:r>
      <w:r w:rsidR="006C23A8" w:rsidRPr="000D3426">
        <w:rPr>
          <w:rFonts w:ascii="Times New Roman" w:hAnsi="Times New Roman" w:cs="Times New Roman"/>
          <w:color w:val="202124"/>
          <w:shd w:val="clear" w:color="auto" w:fill="FFFFFF"/>
        </w:rPr>
        <w:t> que el usuario interactúe con el hardware a través de este.</w:t>
      </w:r>
    </w:p>
    <w:p w14:paraId="2654798F" w14:textId="1C0E11BF" w:rsidR="0029089D" w:rsidRPr="008D3ED2" w:rsidRDefault="0029089D" w:rsidP="008D3ED2">
      <w:pPr>
        <w:pStyle w:val="Prrafodelista"/>
        <w:numPr>
          <w:ilvl w:val="0"/>
          <w:numId w:val="11"/>
        </w:numPr>
        <w:spacing w:after="160" w:line="480" w:lineRule="auto"/>
        <w:jc w:val="both"/>
        <w:rPr>
          <w:rFonts w:ascii="Times New Roman" w:hAnsi="Times New Roman" w:cs="Times New Roman"/>
        </w:rPr>
      </w:pPr>
      <w:r w:rsidRPr="000D3426">
        <w:rPr>
          <w:rFonts w:ascii="Times New Roman" w:hAnsi="Times New Roman" w:cs="Times New Roman"/>
          <w:b/>
          <w:bCs/>
        </w:rPr>
        <w:t xml:space="preserve">Servidores: </w:t>
      </w:r>
      <w:r w:rsidRPr="000D3426">
        <w:rPr>
          <w:rFonts w:ascii="Times New Roman" w:hAnsi="Times New Roman" w:cs="Times New Roman"/>
        </w:rPr>
        <w:t>Computador que responde peticiones o comandos de un computador cliente. El cliente y el servidor trabajan conjuntamente para llevar a cabo funciones de aplicaciones distribuidas. El servidor es el elemento que cumple con la colaboración en la arquitectura cliente-servidor.</w:t>
      </w:r>
    </w:p>
    <w:p w14:paraId="36032CD8" w14:textId="0D722377" w:rsidR="00122108" w:rsidRPr="008D3ED2" w:rsidRDefault="001C34A2" w:rsidP="008D3ED2">
      <w:pPr>
        <w:pStyle w:val="Prrafodelista"/>
        <w:numPr>
          <w:ilvl w:val="0"/>
          <w:numId w:val="11"/>
        </w:numPr>
        <w:spacing w:line="480" w:lineRule="auto"/>
        <w:jc w:val="both"/>
        <w:rPr>
          <w:rFonts w:ascii="Times New Roman" w:eastAsia="Times New Roman" w:hAnsi="Times New Roman" w:cs="Times New Roman"/>
          <w:b/>
          <w:lang w:val="es-CO" w:eastAsia="es-ES_tradnl"/>
        </w:rPr>
      </w:pPr>
      <w:r w:rsidRPr="000D3426">
        <w:rPr>
          <w:rFonts w:ascii="Times New Roman" w:eastAsia="Times New Roman" w:hAnsi="Times New Roman" w:cs="Times New Roman"/>
          <w:b/>
          <w:lang w:val="es-CO" w:eastAsia="es-ES_tradnl"/>
        </w:rPr>
        <w:t>spyware:</w:t>
      </w:r>
      <w:r w:rsidR="006C23A8" w:rsidRPr="000D3426">
        <w:rPr>
          <w:rFonts w:ascii="Times New Roman" w:eastAsia="Times New Roman" w:hAnsi="Times New Roman" w:cs="Times New Roman"/>
          <w:b/>
          <w:lang w:val="es-CO" w:eastAsia="es-ES_tradnl"/>
        </w:rPr>
        <w:t xml:space="preserve"> </w:t>
      </w:r>
      <w:r w:rsidR="008D3ED2">
        <w:rPr>
          <w:rFonts w:ascii="Times New Roman" w:hAnsi="Times New Roman" w:cs="Times New Roman"/>
          <w:color w:val="202124"/>
          <w:shd w:val="clear" w:color="auto" w:fill="FFFFFF"/>
        </w:rPr>
        <w:t>T</w:t>
      </w:r>
      <w:r w:rsidR="006C23A8" w:rsidRPr="000D3426">
        <w:rPr>
          <w:rFonts w:ascii="Times New Roman" w:hAnsi="Times New Roman" w:cs="Times New Roman"/>
          <w:color w:val="202124"/>
          <w:shd w:val="clear" w:color="auto" w:fill="FFFFFF"/>
        </w:rPr>
        <w:t xml:space="preserve">ambién denominado </w:t>
      </w:r>
      <w:proofErr w:type="spellStart"/>
      <w:r w:rsidR="006C23A8" w:rsidRPr="000D3426">
        <w:rPr>
          <w:rFonts w:ascii="Times New Roman" w:hAnsi="Times New Roman" w:cs="Times New Roman"/>
          <w:color w:val="202124"/>
          <w:shd w:val="clear" w:color="auto" w:fill="FFFFFF"/>
        </w:rPr>
        <w:t>spybot</w:t>
      </w:r>
      <w:proofErr w:type="spellEnd"/>
      <w:r w:rsidR="006C23A8" w:rsidRPr="000D3426">
        <w:rPr>
          <w:rFonts w:ascii="Times New Roman" w:hAnsi="Times New Roman" w:cs="Times New Roman"/>
          <w:color w:val="202124"/>
          <w:shd w:val="clear" w:color="auto" w:fill="FFFFFF"/>
        </w:rPr>
        <w:t>, es un programa malicioso espía. Se trata de un malware, un tipo de software utilizado para recopilar información de un ordenador o dispositivo informático y transmitir la información a una entidad externa sin el permiso del dueño del ordenador.</w:t>
      </w:r>
    </w:p>
    <w:p w14:paraId="4801CD25" w14:textId="08C5208C" w:rsidR="00342A69" w:rsidRPr="006A3DCB" w:rsidRDefault="00122108" w:rsidP="006A3DCB">
      <w:pPr>
        <w:pStyle w:val="Prrafodelista"/>
        <w:numPr>
          <w:ilvl w:val="0"/>
          <w:numId w:val="11"/>
        </w:numPr>
        <w:spacing w:line="480" w:lineRule="auto"/>
        <w:jc w:val="both"/>
        <w:rPr>
          <w:rFonts w:ascii="Times New Roman" w:eastAsia="Times New Roman" w:hAnsi="Times New Roman" w:cs="Times New Roman"/>
          <w:lang w:val="es-CO" w:eastAsia="es-ES_tradnl"/>
        </w:rPr>
      </w:pPr>
      <w:r w:rsidRPr="008D3ED2">
        <w:rPr>
          <w:rFonts w:ascii="Times New Roman" w:eastAsia="Times New Roman" w:hAnsi="Times New Roman" w:cs="Times New Roman"/>
          <w:b/>
          <w:lang w:val="es-CO" w:eastAsia="es-ES_tradnl"/>
        </w:rPr>
        <w:t>TB:</w:t>
      </w:r>
      <w:r w:rsidR="001F7677" w:rsidRPr="008D3ED2">
        <w:rPr>
          <w:rFonts w:ascii="Times New Roman" w:eastAsia="Times New Roman" w:hAnsi="Times New Roman" w:cs="Times New Roman"/>
          <w:b/>
          <w:lang w:val="es-CO" w:eastAsia="es-ES_tradnl"/>
        </w:rPr>
        <w:t xml:space="preserve"> </w:t>
      </w:r>
      <w:r w:rsidR="001F7677" w:rsidRPr="008D3ED2">
        <w:rPr>
          <w:rFonts w:ascii="Times New Roman" w:hAnsi="Times New Roman" w:cs="Times New Roman"/>
        </w:rPr>
        <w:t>Un terabyte es una Unidad de medida de la capacidad de memoria y de dispositivos de almacenamiento informático (disquete, disco duro CD-</w:t>
      </w:r>
      <w:proofErr w:type="spellStart"/>
      <w:proofErr w:type="gramStart"/>
      <w:r w:rsidR="001F7677" w:rsidRPr="008D3ED2">
        <w:rPr>
          <w:rFonts w:ascii="Times New Roman" w:hAnsi="Times New Roman" w:cs="Times New Roman"/>
        </w:rPr>
        <w:t>ROM,etc</w:t>
      </w:r>
      <w:proofErr w:type="spellEnd"/>
      <w:proofErr w:type="gramEnd"/>
      <w:r w:rsidR="001F7677" w:rsidRPr="008D3ED2">
        <w:rPr>
          <w:rFonts w:ascii="Times New Roman" w:hAnsi="Times New Roman" w:cs="Times New Roman"/>
        </w:rPr>
        <w:t>)</w:t>
      </w:r>
    </w:p>
    <w:p w14:paraId="547B6192" w14:textId="6923770C" w:rsidR="00122108" w:rsidRPr="006A3DCB" w:rsidRDefault="00342A69" w:rsidP="006A3DCB">
      <w:pPr>
        <w:pStyle w:val="Prrafodelista"/>
        <w:numPr>
          <w:ilvl w:val="0"/>
          <w:numId w:val="11"/>
        </w:numPr>
        <w:spacing w:after="160" w:line="480" w:lineRule="auto"/>
        <w:jc w:val="both"/>
        <w:rPr>
          <w:rFonts w:ascii="Times New Roman" w:hAnsi="Times New Roman" w:cs="Times New Roman"/>
          <w:b/>
        </w:rPr>
      </w:pPr>
      <w:r w:rsidRPr="000D3426">
        <w:rPr>
          <w:rFonts w:ascii="Times New Roman" w:hAnsi="Times New Roman" w:cs="Times New Roman"/>
          <w:b/>
        </w:rPr>
        <w:lastRenderedPageBreak/>
        <w:t>TI</w:t>
      </w:r>
      <w:r w:rsidRPr="000D3426">
        <w:rPr>
          <w:rFonts w:ascii="Times New Roman" w:hAnsi="Times New Roman" w:cs="Times New Roman"/>
          <w:b/>
          <w:lang w:val="en-US"/>
        </w:rPr>
        <w:t xml:space="preserve">: </w:t>
      </w:r>
      <w:r w:rsidR="00DE0101" w:rsidRPr="000D3426">
        <w:rPr>
          <w:rFonts w:ascii="Times New Roman" w:hAnsi="Times New Roman" w:cs="Times New Roman"/>
          <w:lang w:val="es-CO"/>
        </w:rPr>
        <w:t>Tecnología</w:t>
      </w:r>
      <w:r w:rsidRPr="000D3426">
        <w:rPr>
          <w:rFonts w:ascii="Times New Roman" w:hAnsi="Times New Roman" w:cs="Times New Roman"/>
          <w:lang w:val="en-US"/>
        </w:rPr>
        <w:t xml:space="preserve"> </w:t>
      </w:r>
      <w:r w:rsidRPr="000D3426">
        <w:rPr>
          <w:rFonts w:ascii="Times New Roman" w:hAnsi="Times New Roman" w:cs="Times New Roman"/>
          <w:lang w:val="es-CO"/>
        </w:rPr>
        <w:t>Informaci</w:t>
      </w:r>
      <w:r w:rsidR="001778CE" w:rsidRPr="000D3426">
        <w:rPr>
          <w:rFonts w:ascii="Times New Roman" w:hAnsi="Times New Roman" w:cs="Times New Roman"/>
          <w:lang w:val="es-CO"/>
        </w:rPr>
        <w:t>ó</w:t>
      </w:r>
      <w:r w:rsidRPr="000D3426">
        <w:rPr>
          <w:rFonts w:ascii="Times New Roman" w:hAnsi="Times New Roman" w:cs="Times New Roman"/>
          <w:lang w:val="es-CO"/>
        </w:rPr>
        <w:t>n</w:t>
      </w:r>
    </w:p>
    <w:p w14:paraId="67717517" w14:textId="0287F999" w:rsidR="00122108" w:rsidRPr="006A3DCB" w:rsidRDefault="00122108" w:rsidP="006A3DCB">
      <w:pPr>
        <w:pStyle w:val="Prrafodelista"/>
        <w:numPr>
          <w:ilvl w:val="0"/>
          <w:numId w:val="11"/>
        </w:numPr>
        <w:spacing w:after="160" w:line="480" w:lineRule="auto"/>
        <w:jc w:val="both"/>
        <w:rPr>
          <w:rFonts w:ascii="Times New Roman" w:hAnsi="Times New Roman" w:cs="Times New Roman"/>
          <w:b/>
        </w:rPr>
      </w:pPr>
      <w:r w:rsidRPr="000D3426">
        <w:rPr>
          <w:rFonts w:ascii="Times New Roman" w:hAnsi="Times New Roman" w:cs="Times New Roman"/>
          <w:b/>
        </w:rPr>
        <w:t>Virtualización:</w:t>
      </w:r>
      <w:r w:rsidR="006C23A8" w:rsidRPr="000D3426">
        <w:rPr>
          <w:rFonts w:ascii="Times New Roman" w:hAnsi="Times New Roman" w:cs="Times New Roman"/>
          <w:b/>
        </w:rPr>
        <w:t xml:space="preserve"> </w:t>
      </w:r>
      <w:r w:rsidR="006A3DCB">
        <w:rPr>
          <w:rFonts w:ascii="Times New Roman" w:hAnsi="Times New Roman" w:cs="Times New Roman"/>
        </w:rPr>
        <w:t>T</w:t>
      </w:r>
      <w:r w:rsidR="006C23A8" w:rsidRPr="000D3426">
        <w:rPr>
          <w:rFonts w:ascii="Times New Roman" w:hAnsi="Times New Roman" w:cs="Times New Roman"/>
        </w:rPr>
        <w:t>ecnología</w:t>
      </w:r>
      <w:r w:rsidR="006C23A8" w:rsidRPr="000D3426">
        <w:rPr>
          <w:rFonts w:ascii="Times New Roman" w:hAnsi="Times New Roman" w:cs="Times New Roman"/>
          <w:b/>
        </w:rPr>
        <w:t xml:space="preserve"> </w:t>
      </w:r>
      <w:r w:rsidR="006C23A8" w:rsidRPr="000D3426">
        <w:rPr>
          <w:rFonts w:ascii="Times New Roman" w:hAnsi="Times New Roman" w:cs="Times New Roman"/>
          <w:color w:val="202124"/>
          <w:shd w:val="clear" w:color="auto" w:fill="FFFFFF"/>
        </w:rPr>
        <w:t>que utiliza el software para imitar las características del hardware y crear un sistema informático virtual. Esto permite a las organizaciones de TI ejecutar más de un sistema virtual</w:t>
      </w:r>
      <w:r w:rsidR="00860829" w:rsidRPr="000D3426">
        <w:rPr>
          <w:rFonts w:ascii="Times New Roman" w:hAnsi="Times New Roman" w:cs="Times New Roman"/>
          <w:color w:val="202124"/>
          <w:shd w:val="clear" w:color="auto" w:fill="FFFFFF"/>
        </w:rPr>
        <w:t xml:space="preserve"> con </w:t>
      </w:r>
      <w:r w:rsidR="006A3DCB" w:rsidRPr="000D3426">
        <w:rPr>
          <w:rFonts w:ascii="Times New Roman" w:hAnsi="Times New Roman" w:cs="Times New Roman"/>
          <w:color w:val="202124"/>
          <w:shd w:val="clear" w:color="auto" w:fill="FFFFFF"/>
        </w:rPr>
        <w:t>múlti</w:t>
      </w:r>
      <w:r w:rsidR="006A3DCB">
        <w:rPr>
          <w:rFonts w:ascii="Times New Roman" w:hAnsi="Times New Roman" w:cs="Times New Roman"/>
          <w:color w:val="202124"/>
          <w:shd w:val="clear" w:color="auto" w:fill="FFFFFF"/>
        </w:rPr>
        <w:t>p</w:t>
      </w:r>
      <w:r w:rsidR="006A3DCB" w:rsidRPr="000D3426">
        <w:rPr>
          <w:rFonts w:ascii="Times New Roman" w:hAnsi="Times New Roman" w:cs="Times New Roman"/>
          <w:color w:val="202124"/>
          <w:shd w:val="clear" w:color="auto" w:fill="FFFFFF"/>
        </w:rPr>
        <w:t>les</w:t>
      </w:r>
      <w:r w:rsidR="00860829" w:rsidRPr="000D3426">
        <w:rPr>
          <w:rFonts w:ascii="Times New Roman" w:hAnsi="Times New Roman" w:cs="Times New Roman"/>
          <w:color w:val="202124"/>
          <w:shd w:val="clear" w:color="auto" w:fill="FFFFFF"/>
        </w:rPr>
        <w:t xml:space="preserve"> </w:t>
      </w:r>
      <w:r w:rsidR="006A3DCB" w:rsidRPr="000D3426">
        <w:rPr>
          <w:rFonts w:ascii="Times New Roman" w:hAnsi="Times New Roman" w:cs="Times New Roman"/>
          <w:color w:val="202124"/>
          <w:shd w:val="clear" w:color="auto" w:fill="FFFFFF"/>
        </w:rPr>
        <w:t>tareas, sistemas</w:t>
      </w:r>
      <w:r w:rsidR="006C23A8" w:rsidRPr="000D3426">
        <w:rPr>
          <w:rFonts w:ascii="Times New Roman" w:hAnsi="Times New Roman" w:cs="Times New Roman"/>
          <w:color w:val="202124"/>
          <w:shd w:val="clear" w:color="auto" w:fill="FFFFFF"/>
        </w:rPr>
        <w:t xml:space="preserve"> operativos y aplicaciones, en un solo servidor.</w:t>
      </w:r>
    </w:p>
    <w:p w14:paraId="4A46FCEF" w14:textId="3CFFE923" w:rsidR="00731547" w:rsidRPr="00731547" w:rsidRDefault="00122108" w:rsidP="005B172B">
      <w:pPr>
        <w:pStyle w:val="Prrafodelista"/>
        <w:numPr>
          <w:ilvl w:val="0"/>
          <w:numId w:val="11"/>
        </w:numPr>
        <w:spacing w:after="160" w:line="480" w:lineRule="auto"/>
        <w:jc w:val="both"/>
        <w:rPr>
          <w:rFonts w:ascii="Times New Roman" w:hAnsi="Times New Roman" w:cs="Times New Roman"/>
        </w:rPr>
      </w:pPr>
      <w:r w:rsidRPr="000D3426">
        <w:rPr>
          <w:rFonts w:ascii="Times New Roman" w:hAnsi="Times New Roman" w:cs="Times New Roman"/>
          <w:b/>
        </w:rPr>
        <w:t>Web:</w:t>
      </w:r>
      <w:r w:rsidR="00E63AB5" w:rsidRPr="000D3426">
        <w:rPr>
          <w:rFonts w:ascii="Times New Roman" w:hAnsi="Times New Roman" w:cs="Times New Roman"/>
          <w:b/>
        </w:rPr>
        <w:t xml:space="preserve"> </w:t>
      </w:r>
      <w:r w:rsidR="00E63AB5" w:rsidRPr="000D3426">
        <w:rPr>
          <w:rFonts w:ascii="Times New Roman" w:hAnsi="Times New Roman" w:cs="Times New Roman"/>
          <w:color w:val="202124"/>
          <w:shd w:val="clear" w:color="auto" w:fill="FFFFFF"/>
        </w:rPr>
        <w:t>La palabra </w:t>
      </w:r>
      <w:r w:rsidR="00E63AB5" w:rsidRPr="000D3426">
        <w:rPr>
          <w:rFonts w:ascii="Times New Roman" w:hAnsi="Times New Roman" w:cs="Times New Roman"/>
          <w:bCs/>
          <w:color w:val="202124"/>
          <w:shd w:val="clear" w:color="auto" w:fill="FFFFFF"/>
        </w:rPr>
        <w:t>web</w:t>
      </w:r>
      <w:r w:rsidR="00E63AB5" w:rsidRPr="000D3426">
        <w:rPr>
          <w:rFonts w:ascii="Times New Roman" w:hAnsi="Times New Roman" w:cs="Times New Roman"/>
          <w:color w:val="202124"/>
          <w:shd w:val="clear" w:color="auto" w:fill="FFFFFF"/>
        </w:rPr>
        <w:t> (del </w:t>
      </w:r>
      <w:r w:rsidR="00E63AB5" w:rsidRPr="000D3426">
        <w:rPr>
          <w:rFonts w:ascii="Times New Roman" w:hAnsi="Times New Roman" w:cs="Times New Roman"/>
          <w:bCs/>
          <w:color w:val="202124"/>
          <w:shd w:val="clear" w:color="auto" w:fill="FFFFFF"/>
        </w:rPr>
        <w:t>inglés</w:t>
      </w:r>
      <w:r w:rsidR="00E63AB5" w:rsidRPr="000D3426">
        <w:rPr>
          <w:rFonts w:ascii="Times New Roman" w:hAnsi="Times New Roman" w:cs="Times New Roman"/>
          <w:color w:val="202124"/>
          <w:shd w:val="clear" w:color="auto" w:fill="FFFFFF"/>
        </w:rPr>
        <w:t xml:space="preserve">: ​ red, malla, telaraña, entramado) se referirse a: </w:t>
      </w:r>
      <w:proofErr w:type="spellStart"/>
      <w:r w:rsidR="00E63AB5" w:rsidRPr="000D3426">
        <w:rPr>
          <w:rFonts w:ascii="Times New Roman" w:hAnsi="Times New Roman" w:cs="Times New Roman"/>
          <w:color w:val="202124"/>
          <w:shd w:val="clear" w:color="auto" w:fill="FFFFFF"/>
        </w:rPr>
        <w:t>World</w:t>
      </w:r>
      <w:proofErr w:type="spellEnd"/>
      <w:r w:rsidR="00E63AB5" w:rsidRPr="000D3426">
        <w:rPr>
          <w:rFonts w:ascii="Times New Roman" w:hAnsi="Times New Roman" w:cs="Times New Roman"/>
          <w:color w:val="202124"/>
          <w:shd w:val="clear" w:color="auto" w:fill="FFFFFF"/>
        </w:rPr>
        <w:t xml:space="preserve"> Wide </w:t>
      </w:r>
      <w:r w:rsidR="00E63AB5" w:rsidRPr="000D3426">
        <w:rPr>
          <w:rFonts w:ascii="Times New Roman" w:hAnsi="Times New Roman" w:cs="Times New Roman"/>
          <w:bCs/>
          <w:color w:val="202124"/>
          <w:shd w:val="clear" w:color="auto" w:fill="FFFFFF"/>
        </w:rPr>
        <w:t>Web</w:t>
      </w:r>
      <w:r w:rsidR="00E63AB5" w:rsidRPr="000D3426">
        <w:rPr>
          <w:rFonts w:ascii="Times New Roman" w:hAnsi="Times New Roman" w:cs="Times New Roman"/>
          <w:color w:val="202124"/>
          <w:shd w:val="clear" w:color="auto" w:fill="FFFFFF"/>
        </w:rPr>
        <w:t> </w:t>
      </w:r>
      <w:r w:rsidR="00E63AB5" w:rsidRPr="000D3426">
        <w:rPr>
          <w:rFonts w:ascii="Times New Roman" w:hAnsi="Times New Roman" w:cs="Times New Roman"/>
          <w:b/>
          <w:color w:val="202124"/>
          <w:shd w:val="clear" w:color="auto" w:fill="FFFFFF"/>
        </w:rPr>
        <w:t>(WWW</w:t>
      </w:r>
      <w:r w:rsidR="00E63AB5" w:rsidRPr="000D3426">
        <w:rPr>
          <w:rFonts w:ascii="Times New Roman" w:hAnsi="Times New Roman" w:cs="Times New Roman"/>
          <w:color w:val="202124"/>
          <w:shd w:val="clear" w:color="auto" w:fill="FFFFFF"/>
        </w:rPr>
        <w:t>) sistema de documentos (o páginas </w:t>
      </w:r>
      <w:r w:rsidR="00E63AB5" w:rsidRPr="000D3426">
        <w:rPr>
          <w:rFonts w:ascii="Times New Roman" w:hAnsi="Times New Roman" w:cs="Times New Roman"/>
          <w:bCs/>
          <w:color w:val="202124"/>
          <w:shd w:val="clear" w:color="auto" w:fill="FFFFFF"/>
        </w:rPr>
        <w:t>web</w:t>
      </w:r>
      <w:r w:rsidR="00E63AB5" w:rsidRPr="000D3426">
        <w:rPr>
          <w:rFonts w:ascii="Times New Roman" w:hAnsi="Times New Roman" w:cs="Times New Roman"/>
          <w:color w:val="202124"/>
          <w:shd w:val="clear" w:color="auto" w:fill="FFFFFF"/>
        </w:rPr>
        <w:t>) interconectados por enlaces de hipertexto, disponibles en </w:t>
      </w:r>
      <w:r w:rsidR="00E63AB5" w:rsidRPr="000D3426">
        <w:rPr>
          <w:rFonts w:ascii="Times New Roman" w:hAnsi="Times New Roman" w:cs="Times New Roman"/>
          <w:bCs/>
          <w:color w:val="202124"/>
          <w:shd w:val="clear" w:color="auto" w:fill="FFFFFF"/>
        </w:rPr>
        <w:t>Internet</w:t>
      </w:r>
      <w:r w:rsidR="00E63AB5" w:rsidRPr="000D3426">
        <w:rPr>
          <w:rFonts w:ascii="Times New Roman" w:hAnsi="Times New Roman" w:cs="Times New Roman"/>
          <w:color w:val="202124"/>
          <w:shd w:val="clear" w:color="auto" w:fill="FFFFFF"/>
        </w:rPr>
        <w:t>.</w:t>
      </w:r>
    </w:p>
    <w:p w14:paraId="333797B0" w14:textId="01BBEF8F" w:rsidR="00731547" w:rsidRPr="00731547" w:rsidRDefault="00731547" w:rsidP="00731547">
      <w:pPr>
        <w:pStyle w:val="Ttulo1"/>
        <w:keepLines w:val="0"/>
        <w:pBdr>
          <w:bottom w:val="single" w:sz="4" w:space="1" w:color="4472C4" w:themeColor="accent1"/>
        </w:pBdr>
        <w:spacing w:before="400" w:after="40" w:line="276" w:lineRule="auto"/>
        <w:jc w:val="both"/>
        <w:rPr>
          <w:rFonts w:ascii="Times New Roman" w:eastAsia="Times New Roman" w:hAnsi="Times New Roman" w:cs="Times New Roman"/>
          <w:b/>
          <w:bCs/>
          <w:color w:val="0070C0"/>
          <w:w w:val="110"/>
          <w:kern w:val="32"/>
          <w:sz w:val="24"/>
          <w:szCs w:val="24"/>
          <w:lang w:val="es-ES" w:eastAsia="es-ES"/>
        </w:rPr>
      </w:pPr>
      <w:bookmarkStart w:id="5" w:name="_Toc137224449"/>
      <w:r w:rsidRPr="00731547">
        <w:rPr>
          <w:rFonts w:ascii="Times New Roman" w:eastAsia="Times New Roman" w:hAnsi="Times New Roman" w:cs="Times New Roman"/>
          <w:b/>
          <w:bCs/>
          <w:color w:val="0070C0"/>
          <w:w w:val="110"/>
          <w:kern w:val="32"/>
          <w:sz w:val="24"/>
          <w:szCs w:val="24"/>
          <w:lang w:val="es-ES" w:eastAsia="es-ES"/>
        </w:rPr>
        <w:t>CONCEPTO DE SERVICIO DE TI</w:t>
      </w:r>
      <w:bookmarkEnd w:id="5"/>
    </w:p>
    <w:p w14:paraId="45AA1F3E" w14:textId="77777777" w:rsidR="00174A16" w:rsidRDefault="00174A16" w:rsidP="005B172B">
      <w:pPr>
        <w:jc w:val="both"/>
        <w:rPr>
          <w:rFonts w:ascii="Arial" w:eastAsia="Times New Roman" w:hAnsi="Arial" w:cs="Arial"/>
          <w:lang w:eastAsia="es-ES_tradnl"/>
        </w:rPr>
      </w:pPr>
    </w:p>
    <w:p w14:paraId="0ECC5694" w14:textId="33CBABAA" w:rsidR="00174A16" w:rsidRDefault="003A4BBB" w:rsidP="00FB038E">
      <w:pPr>
        <w:spacing w:line="480" w:lineRule="auto"/>
        <w:ind w:firstLine="708"/>
        <w:jc w:val="both"/>
        <w:rPr>
          <w:rFonts w:ascii="Arial" w:eastAsia="Times New Roman" w:hAnsi="Arial" w:cs="Arial"/>
          <w:lang w:eastAsia="es-ES_tradnl"/>
        </w:rPr>
      </w:pPr>
      <w:r>
        <w:rPr>
          <w:rFonts w:ascii="Arial" w:eastAsia="Times New Roman" w:hAnsi="Arial" w:cs="Arial"/>
          <w:lang w:eastAsia="es-ES_tradnl"/>
        </w:rPr>
        <w:t xml:space="preserve">En la </w:t>
      </w:r>
      <w:r w:rsidRPr="003A4BBB">
        <w:rPr>
          <w:rFonts w:ascii="Arial" w:eastAsia="Times New Roman" w:hAnsi="Arial" w:cs="Arial"/>
          <w:i/>
          <w:iCs/>
          <w:lang w:eastAsia="es-ES_tradnl"/>
        </w:rPr>
        <w:t>figura 1</w:t>
      </w:r>
      <w:r>
        <w:rPr>
          <w:rFonts w:ascii="Arial" w:eastAsia="Times New Roman" w:hAnsi="Arial" w:cs="Arial"/>
          <w:lang w:eastAsia="es-ES_tradnl"/>
        </w:rPr>
        <w:t xml:space="preserve">, se describen </w:t>
      </w:r>
      <w:r w:rsidR="006B1969">
        <w:rPr>
          <w:rFonts w:ascii="Arial" w:eastAsia="Times New Roman" w:hAnsi="Arial" w:cs="Arial"/>
          <w:lang w:eastAsia="es-ES_tradnl"/>
        </w:rPr>
        <w:t xml:space="preserve">los elementos de </w:t>
      </w:r>
      <w:r w:rsidR="005F1823">
        <w:rPr>
          <w:rFonts w:ascii="Arial" w:eastAsia="Times New Roman" w:hAnsi="Arial" w:cs="Arial"/>
          <w:lang w:eastAsia="es-ES_tradnl"/>
        </w:rPr>
        <w:t>las áreas</w:t>
      </w:r>
      <w:r>
        <w:rPr>
          <w:rFonts w:ascii="Arial" w:eastAsia="Times New Roman" w:hAnsi="Arial" w:cs="Arial"/>
          <w:lang w:eastAsia="es-ES_tradnl"/>
        </w:rPr>
        <w:t xml:space="preserve"> que conforman el plan de capacidad TI, donde se ofrece una oferta de servicios desde el área de TI a través del </w:t>
      </w:r>
      <w:r w:rsidR="00B81050">
        <w:rPr>
          <w:rFonts w:ascii="Arial" w:eastAsia="Times New Roman" w:hAnsi="Arial" w:cs="Arial"/>
          <w:lang w:eastAsia="es-ES_tradnl"/>
        </w:rPr>
        <w:t>catálogo</w:t>
      </w:r>
      <w:r>
        <w:rPr>
          <w:rFonts w:ascii="Arial" w:eastAsia="Times New Roman" w:hAnsi="Arial" w:cs="Arial"/>
          <w:lang w:eastAsia="es-ES_tradnl"/>
        </w:rPr>
        <w:t xml:space="preserve"> de servicios TI, el cual agrupa una oferta </w:t>
      </w:r>
      <w:r w:rsidR="00FB038E">
        <w:rPr>
          <w:rFonts w:ascii="Arial" w:eastAsia="Times New Roman" w:hAnsi="Arial" w:cs="Arial"/>
          <w:lang w:eastAsia="es-ES_tradnl"/>
        </w:rPr>
        <w:t>de servicios TI para la entidad y los usuarios externos.</w:t>
      </w:r>
    </w:p>
    <w:p w14:paraId="7927771E" w14:textId="77777777" w:rsidR="003A4BBB" w:rsidRDefault="003A4BBB" w:rsidP="003A4BBB">
      <w:pPr>
        <w:keepNext/>
        <w:ind w:left="-709"/>
        <w:jc w:val="both"/>
      </w:pPr>
      <w:r>
        <w:rPr>
          <w:noProof/>
        </w:rPr>
        <w:drawing>
          <wp:inline distT="0" distB="0" distL="0" distR="0" wp14:anchorId="0AB859D6" wp14:editId="4F13BAB3">
            <wp:extent cx="6642213" cy="1785257"/>
            <wp:effectExtent l="0" t="0" r="6350" b="5715"/>
            <wp:docPr id="6878573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76"/>
                    <a:stretch/>
                  </pic:blipFill>
                  <pic:spPr bwMode="auto">
                    <a:xfrm>
                      <a:off x="0" y="0"/>
                      <a:ext cx="6650228" cy="178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60920" w14:textId="77777777" w:rsidR="003A4BBB" w:rsidRDefault="003A4BBB" w:rsidP="003A4BBB">
      <w:pPr>
        <w:pStyle w:val="Descripcin"/>
        <w:jc w:val="center"/>
        <w:rPr>
          <w:rFonts w:ascii="Times New Roman" w:hAnsi="Times New Roman" w:cs="Times New Roman"/>
          <w:color w:val="auto"/>
        </w:rPr>
      </w:pPr>
    </w:p>
    <w:p w14:paraId="39ECADCB" w14:textId="34C5D889" w:rsidR="003A4BBB" w:rsidRPr="003A4BBB" w:rsidRDefault="003A4BBB" w:rsidP="00FB038E">
      <w:pPr>
        <w:pStyle w:val="Descripcin"/>
        <w:spacing w:after="0"/>
        <w:jc w:val="center"/>
        <w:rPr>
          <w:rFonts w:ascii="Times New Roman" w:hAnsi="Times New Roman" w:cs="Times New Roman"/>
          <w:color w:val="auto"/>
        </w:rPr>
      </w:pPr>
      <w:bookmarkStart w:id="6" w:name="_Toc137224733"/>
      <w:r w:rsidRPr="003A4BBB">
        <w:rPr>
          <w:rFonts w:ascii="Times New Roman" w:hAnsi="Times New Roman" w:cs="Times New Roman"/>
          <w:color w:val="auto"/>
        </w:rPr>
        <w:t xml:space="preserve">Figura </w:t>
      </w:r>
      <w:r w:rsidRPr="003A4BBB">
        <w:rPr>
          <w:rFonts w:ascii="Times New Roman" w:hAnsi="Times New Roman" w:cs="Times New Roman"/>
          <w:color w:val="auto"/>
        </w:rPr>
        <w:fldChar w:fldCharType="begin"/>
      </w:r>
      <w:r w:rsidRPr="003A4BBB">
        <w:rPr>
          <w:rFonts w:ascii="Times New Roman" w:hAnsi="Times New Roman" w:cs="Times New Roman"/>
          <w:color w:val="auto"/>
        </w:rPr>
        <w:instrText xml:space="preserve"> SEQ Figura \* ARABIC </w:instrText>
      </w:r>
      <w:r w:rsidRPr="003A4BBB">
        <w:rPr>
          <w:rFonts w:ascii="Times New Roman" w:hAnsi="Times New Roman" w:cs="Times New Roman"/>
          <w:color w:val="auto"/>
        </w:rPr>
        <w:fldChar w:fldCharType="separate"/>
      </w:r>
      <w:r w:rsidR="00D85935">
        <w:rPr>
          <w:rFonts w:ascii="Times New Roman" w:hAnsi="Times New Roman" w:cs="Times New Roman"/>
          <w:noProof/>
          <w:color w:val="auto"/>
        </w:rPr>
        <w:t>1</w:t>
      </w:r>
      <w:r w:rsidRPr="003A4BBB">
        <w:rPr>
          <w:rFonts w:ascii="Times New Roman" w:hAnsi="Times New Roman" w:cs="Times New Roman"/>
          <w:color w:val="auto"/>
        </w:rPr>
        <w:fldChar w:fldCharType="end"/>
      </w:r>
      <w:r w:rsidRPr="003A4BBB">
        <w:rPr>
          <w:rFonts w:ascii="Times New Roman" w:hAnsi="Times New Roman" w:cs="Times New Roman"/>
          <w:color w:val="auto"/>
        </w:rPr>
        <w:t>. Concepto de servicio TI</w:t>
      </w:r>
      <w:bookmarkEnd w:id="6"/>
    </w:p>
    <w:p w14:paraId="7F8D7B9B" w14:textId="2D58F81C" w:rsidR="003A4BBB" w:rsidRPr="003A4BBB" w:rsidRDefault="003A4BBB" w:rsidP="00FB038E">
      <w:pPr>
        <w:pStyle w:val="Descripcin"/>
        <w:spacing w:after="0"/>
        <w:jc w:val="center"/>
        <w:rPr>
          <w:rFonts w:ascii="Times New Roman" w:hAnsi="Times New Roman" w:cs="Times New Roman"/>
          <w:color w:val="auto"/>
        </w:rPr>
      </w:pPr>
      <w:r w:rsidRPr="003A4BBB">
        <w:rPr>
          <w:rFonts w:ascii="Times New Roman" w:hAnsi="Times New Roman" w:cs="Times New Roman"/>
          <w:color w:val="auto"/>
        </w:rPr>
        <w:t>Fuente: Autoría Propia</w:t>
      </w:r>
    </w:p>
    <w:p w14:paraId="1C50E6E0" w14:textId="77777777" w:rsidR="00174A16" w:rsidRDefault="00174A16" w:rsidP="005B172B">
      <w:pPr>
        <w:jc w:val="both"/>
        <w:rPr>
          <w:rFonts w:ascii="Arial" w:eastAsia="Times New Roman" w:hAnsi="Arial" w:cs="Arial"/>
          <w:lang w:eastAsia="es-ES_tradnl"/>
        </w:rPr>
      </w:pPr>
    </w:p>
    <w:p w14:paraId="483564EB" w14:textId="32E029DF" w:rsidR="00731547" w:rsidRPr="007F4341" w:rsidRDefault="007F4341" w:rsidP="007F4341">
      <w:pPr>
        <w:pStyle w:val="Ttulo1"/>
        <w:keepLines w:val="0"/>
        <w:pBdr>
          <w:bottom w:val="single" w:sz="4" w:space="1" w:color="4472C4" w:themeColor="accent1"/>
        </w:pBdr>
        <w:spacing w:before="400" w:after="40" w:line="276" w:lineRule="auto"/>
        <w:jc w:val="both"/>
        <w:rPr>
          <w:rFonts w:ascii="Times New Roman" w:eastAsia="Times New Roman" w:hAnsi="Times New Roman" w:cs="Times New Roman"/>
          <w:b/>
          <w:bCs/>
          <w:color w:val="0070C0"/>
          <w:w w:val="110"/>
          <w:kern w:val="32"/>
          <w:sz w:val="24"/>
          <w:szCs w:val="24"/>
          <w:lang w:val="es-ES" w:eastAsia="es-ES"/>
        </w:rPr>
      </w:pPr>
      <w:bookmarkStart w:id="7" w:name="_Toc137224450"/>
      <w:r w:rsidRPr="007F4341">
        <w:rPr>
          <w:rFonts w:ascii="Times New Roman" w:eastAsia="Times New Roman" w:hAnsi="Times New Roman" w:cs="Times New Roman"/>
          <w:b/>
          <w:bCs/>
          <w:color w:val="0070C0"/>
          <w:w w:val="110"/>
          <w:kern w:val="32"/>
          <w:sz w:val="24"/>
          <w:szCs w:val="24"/>
          <w:lang w:val="es-ES" w:eastAsia="es-ES"/>
        </w:rPr>
        <w:lastRenderedPageBreak/>
        <w:t>CATÁLOGO DE SERVICIOS TI</w:t>
      </w:r>
      <w:bookmarkEnd w:id="7"/>
    </w:p>
    <w:p w14:paraId="1F420283" w14:textId="77777777" w:rsidR="007F4341" w:rsidRPr="007F4341" w:rsidRDefault="007F4341" w:rsidP="007F4341">
      <w:pPr>
        <w:spacing w:line="480" w:lineRule="auto"/>
        <w:jc w:val="both"/>
        <w:rPr>
          <w:rFonts w:ascii="Times New Roman" w:hAnsi="Times New Roman" w:cs="Times New Roman"/>
        </w:rPr>
      </w:pPr>
    </w:p>
    <w:p w14:paraId="0E6073D4" w14:textId="60DDC941" w:rsidR="007F4341" w:rsidRPr="007F4341" w:rsidRDefault="007F4341" w:rsidP="007F4341">
      <w:pPr>
        <w:spacing w:line="480" w:lineRule="auto"/>
        <w:ind w:firstLine="708"/>
        <w:jc w:val="both"/>
        <w:rPr>
          <w:rFonts w:ascii="Times New Roman" w:hAnsi="Times New Roman" w:cs="Times New Roman"/>
        </w:rPr>
      </w:pPr>
      <w:r w:rsidRPr="007F4341">
        <w:rPr>
          <w:rFonts w:ascii="Times New Roman" w:hAnsi="Times New Roman" w:cs="Times New Roman"/>
        </w:rPr>
        <w:t xml:space="preserve">Es la carta de navegación del área de tecnología de una organización, la cual define y delimita cuales son los servicios que actualmente se prestan, es decir, los servicios que se encuentran “operativos”. </w:t>
      </w:r>
    </w:p>
    <w:p w14:paraId="3B2E9359" w14:textId="5E47A9B9" w:rsidR="008255D0" w:rsidRPr="007F4341" w:rsidRDefault="007F4341" w:rsidP="008255D0">
      <w:pPr>
        <w:spacing w:line="480" w:lineRule="auto"/>
        <w:ind w:firstLine="708"/>
        <w:jc w:val="both"/>
        <w:rPr>
          <w:rFonts w:ascii="Times New Roman" w:hAnsi="Times New Roman" w:cs="Times New Roman"/>
        </w:rPr>
      </w:pPr>
      <w:r w:rsidRPr="007F4341">
        <w:rPr>
          <w:rFonts w:ascii="Times New Roman" w:hAnsi="Times New Roman" w:cs="Times New Roman"/>
        </w:rPr>
        <w:t xml:space="preserve">Un Catálogo de Servicios de T.I </w:t>
      </w:r>
      <w:r>
        <w:rPr>
          <w:rFonts w:ascii="Times New Roman" w:hAnsi="Times New Roman" w:cs="Times New Roman"/>
        </w:rPr>
        <w:t xml:space="preserve">como lo muestra la </w:t>
      </w:r>
      <w:r w:rsidRPr="007F4341">
        <w:rPr>
          <w:rFonts w:ascii="Times New Roman" w:hAnsi="Times New Roman" w:cs="Times New Roman"/>
          <w:i/>
          <w:iCs/>
        </w:rPr>
        <w:t>figura 2</w:t>
      </w:r>
      <w:r>
        <w:rPr>
          <w:rFonts w:ascii="Times New Roman" w:hAnsi="Times New Roman" w:cs="Times New Roman"/>
        </w:rPr>
        <w:t xml:space="preserve"> </w:t>
      </w:r>
      <w:r w:rsidRPr="007F4341">
        <w:rPr>
          <w:rFonts w:ascii="Times New Roman" w:hAnsi="Times New Roman" w:cs="Times New Roman"/>
        </w:rPr>
        <w:t>permite, estructurar, definir resultados, medir el alcance, posicionar, optimizar y crear nuevos servicios de cara a la satisfacción de las necesidades del cliente.</w:t>
      </w:r>
    </w:p>
    <w:p w14:paraId="6A98B7FA" w14:textId="77777777" w:rsidR="001B4976" w:rsidRDefault="001B4976" w:rsidP="00283BF5">
      <w:pPr>
        <w:keepNext/>
        <w:jc w:val="center"/>
      </w:pPr>
      <w:r>
        <w:rPr>
          <w:noProof/>
        </w:rPr>
        <w:drawing>
          <wp:inline distT="0" distB="0" distL="0" distR="0" wp14:anchorId="2589684C" wp14:editId="3CCF105F">
            <wp:extent cx="5246914" cy="2698260"/>
            <wp:effectExtent l="0" t="0" r="0" b="6985"/>
            <wp:docPr id="1910177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498" cy="271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381F4" w14:textId="77777777" w:rsidR="001B4976" w:rsidRDefault="001B4976" w:rsidP="001B4976">
      <w:pPr>
        <w:pStyle w:val="Descripcin"/>
        <w:spacing w:after="0"/>
        <w:jc w:val="center"/>
      </w:pPr>
    </w:p>
    <w:p w14:paraId="5588E908" w14:textId="72BF526F" w:rsidR="00731547" w:rsidRPr="001B4976" w:rsidRDefault="001B4976" w:rsidP="001B4976">
      <w:pPr>
        <w:pStyle w:val="Descripcin"/>
        <w:spacing w:after="0"/>
        <w:jc w:val="center"/>
        <w:rPr>
          <w:rFonts w:ascii="Times New Roman" w:hAnsi="Times New Roman" w:cs="Times New Roman"/>
          <w:color w:val="auto"/>
        </w:rPr>
      </w:pPr>
      <w:bookmarkStart w:id="8" w:name="_Toc137224734"/>
      <w:r w:rsidRPr="001B4976">
        <w:rPr>
          <w:rFonts w:ascii="Times New Roman" w:hAnsi="Times New Roman" w:cs="Times New Roman"/>
          <w:color w:val="auto"/>
        </w:rPr>
        <w:t xml:space="preserve">Figura </w:t>
      </w:r>
      <w:r w:rsidRPr="001B4976">
        <w:rPr>
          <w:rFonts w:ascii="Times New Roman" w:hAnsi="Times New Roman" w:cs="Times New Roman"/>
          <w:color w:val="auto"/>
        </w:rPr>
        <w:fldChar w:fldCharType="begin"/>
      </w:r>
      <w:r w:rsidRPr="001B4976">
        <w:rPr>
          <w:rFonts w:ascii="Times New Roman" w:hAnsi="Times New Roman" w:cs="Times New Roman"/>
          <w:color w:val="auto"/>
        </w:rPr>
        <w:instrText xml:space="preserve"> SEQ Figura \* ARABIC </w:instrText>
      </w:r>
      <w:r w:rsidRPr="001B4976">
        <w:rPr>
          <w:rFonts w:ascii="Times New Roman" w:hAnsi="Times New Roman" w:cs="Times New Roman"/>
          <w:color w:val="auto"/>
        </w:rPr>
        <w:fldChar w:fldCharType="separate"/>
      </w:r>
      <w:r w:rsidR="00D85935">
        <w:rPr>
          <w:rFonts w:ascii="Times New Roman" w:hAnsi="Times New Roman" w:cs="Times New Roman"/>
          <w:noProof/>
          <w:color w:val="auto"/>
        </w:rPr>
        <w:t>2</w:t>
      </w:r>
      <w:r w:rsidRPr="001B4976">
        <w:rPr>
          <w:rFonts w:ascii="Times New Roman" w:hAnsi="Times New Roman" w:cs="Times New Roman"/>
          <w:color w:val="auto"/>
        </w:rPr>
        <w:fldChar w:fldCharType="end"/>
      </w:r>
      <w:r w:rsidRPr="001B4976">
        <w:rPr>
          <w:rFonts w:ascii="Times New Roman" w:hAnsi="Times New Roman" w:cs="Times New Roman"/>
          <w:color w:val="auto"/>
        </w:rPr>
        <w:t>. Elementos del catálogo de servicios TI</w:t>
      </w:r>
      <w:bookmarkEnd w:id="8"/>
    </w:p>
    <w:p w14:paraId="645EE3F9" w14:textId="669B71C9" w:rsidR="001B4976" w:rsidRPr="001B4976" w:rsidRDefault="001B4976" w:rsidP="001B4976">
      <w:pPr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 w:rsidRPr="001B4976">
        <w:rPr>
          <w:rFonts w:ascii="Times New Roman" w:hAnsi="Times New Roman" w:cs="Times New Roman"/>
          <w:i/>
          <w:iCs/>
          <w:sz w:val="18"/>
          <w:szCs w:val="18"/>
        </w:rPr>
        <w:t>Fuente: Autoría propia</w:t>
      </w:r>
    </w:p>
    <w:p w14:paraId="48787710" w14:textId="77777777" w:rsidR="008255D0" w:rsidRDefault="008255D0" w:rsidP="00731547">
      <w:pPr>
        <w:rPr>
          <w:rFonts w:ascii="Arial" w:eastAsia="Times New Roman" w:hAnsi="Arial" w:cs="Arial"/>
          <w:lang w:eastAsia="es-ES_tradnl"/>
        </w:rPr>
      </w:pPr>
    </w:p>
    <w:p w14:paraId="4C865BA9" w14:textId="65A512F9" w:rsidR="008255D0" w:rsidRDefault="00731547" w:rsidP="008255D0">
      <w:pPr>
        <w:rPr>
          <w:rFonts w:ascii="Times New Roman" w:eastAsia="Times New Roman" w:hAnsi="Times New Roman" w:cs="Times New Roman"/>
          <w:b/>
          <w:lang w:eastAsia="es-ES_tradnl"/>
        </w:rPr>
      </w:pPr>
      <w:r>
        <w:rPr>
          <w:rFonts w:ascii="Times New Roman" w:eastAsia="Times New Roman" w:hAnsi="Times New Roman" w:cs="Times New Roman"/>
          <w:b/>
          <w:lang w:eastAsia="es-ES_tradnl"/>
        </w:rPr>
        <w:t>D</w:t>
      </w:r>
      <w:r w:rsidRPr="00377B9B">
        <w:rPr>
          <w:rFonts w:ascii="Times New Roman" w:eastAsia="Times New Roman" w:hAnsi="Times New Roman" w:cs="Times New Roman"/>
          <w:b/>
          <w:lang w:eastAsia="es-ES_tradnl"/>
        </w:rPr>
        <w:t>iagnóstico sobre las capacidades actuales de los servicios tecnológicos</w:t>
      </w:r>
    </w:p>
    <w:p w14:paraId="034602A7" w14:textId="77777777" w:rsidR="00283BF5" w:rsidRDefault="00283BF5" w:rsidP="008255D0">
      <w:pPr>
        <w:rPr>
          <w:rFonts w:ascii="Times New Roman" w:eastAsia="Times New Roman" w:hAnsi="Times New Roman" w:cs="Times New Roman"/>
          <w:b/>
          <w:lang w:eastAsia="es-ES_tradnl"/>
        </w:rPr>
      </w:pPr>
    </w:p>
    <w:p w14:paraId="2DB68BD7" w14:textId="7951A726" w:rsidR="00706F59" w:rsidRPr="008255D0" w:rsidRDefault="00731547" w:rsidP="008255D0">
      <w:pPr>
        <w:spacing w:line="480" w:lineRule="auto"/>
        <w:ind w:firstLine="708"/>
        <w:rPr>
          <w:rFonts w:ascii="Times New Roman" w:eastAsia="Times New Roman" w:hAnsi="Times New Roman" w:cs="Times New Roman"/>
          <w:lang w:eastAsia="es-ES_tradnl"/>
        </w:rPr>
      </w:pPr>
      <w:r w:rsidRPr="00377B9B">
        <w:rPr>
          <w:rFonts w:ascii="Times New Roman" w:eastAsia="Times New Roman" w:hAnsi="Times New Roman" w:cs="Times New Roman"/>
          <w:lang w:eastAsia="es-ES_tradnl"/>
        </w:rPr>
        <w:t>De acuerdo al catálogo de servicios tecnológicos de</w:t>
      </w:r>
      <w:r>
        <w:rPr>
          <w:rFonts w:ascii="Times New Roman" w:eastAsia="Times New Roman" w:hAnsi="Times New Roman" w:cs="Times New Roman"/>
          <w:lang w:eastAsia="es-ES_tradnl"/>
        </w:rPr>
        <w:t xml:space="preserve">l Instituto Departamental de Tránsito del Quindío </w:t>
      </w:r>
      <w:r w:rsidRPr="00377B9B">
        <w:rPr>
          <w:rFonts w:ascii="Times New Roman" w:eastAsia="Times New Roman" w:hAnsi="Times New Roman" w:cs="Times New Roman"/>
          <w:lang w:eastAsia="es-ES_tradnl"/>
        </w:rPr>
        <w:t xml:space="preserve">y a sus fichas de servicio que se muestran a continuación se realiza el siguiente diagnóstico de capacidad TI de la </w:t>
      </w:r>
      <w:r>
        <w:rPr>
          <w:rFonts w:ascii="Times New Roman" w:eastAsia="Times New Roman" w:hAnsi="Times New Roman" w:cs="Times New Roman"/>
          <w:lang w:eastAsia="es-ES_tradnl"/>
        </w:rPr>
        <w:t>entidad</w:t>
      </w:r>
      <w:r w:rsidRPr="00377B9B">
        <w:rPr>
          <w:rFonts w:ascii="Times New Roman" w:eastAsia="Times New Roman" w:hAnsi="Times New Roman" w:cs="Times New Roman"/>
          <w:lang w:eastAsia="es-ES_tradnl"/>
        </w:rPr>
        <w:t>.</w:t>
      </w:r>
    </w:p>
    <w:p w14:paraId="327FAFD8" w14:textId="507C73E8" w:rsidR="0007710F" w:rsidRPr="00174A16" w:rsidRDefault="00267575" w:rsidP="00174A16">
      <w:pPr>
        <w:pStyle w:val="Ttulo1"/>
        <w:keepLines w:val="0"/>
        <w:pBdr>
          <w:bottom w:val="single" w:sz="4" w:space="1" w:color="4472C4" w:themeColor="accent1"/>
        </w:pBdr>
        <w:spacing w:before="400" w:after="40" w:line="276" w:lineRule="auto"/>
        <w:jc w:val="both"/>
        <w:rPr>
          <w:rFonts w:ascii="Times New Roman" w:eastAsia="Times New Roman" w:hAnsi="Times New Roman" w:cs="Times New Roman"/>
          <w:b/>
          <w:bCs/>
          <w:color w:val="0070C0"/>
          <w:w w:val="110"/>
          <w:kern w:val="32"/>
          <w:sz w:val="24"/>
          <w:szCs w:val="24"/>
          <w:lang w:val="es-ES" w:eastAsia="es-ES"/>
        </w:rPr>
      </w:pPr>
      <w:bookmarkStart w:id="9" w:name="_Toc137224451"/>
      <w:r w:rsidRPr="00174A16">
        <w:rPr>
          <w:rFonts w:ascii="Times New Roman" w:eastAsia="Times New Roman" w:hAnsi="Times New Roman" w:cs="Times New Roman"/>
          <w:b/>
          <w:bCs/>
          <w:color w:val="0070C0"/>
          <w:w w:val="110"/>
          <w:kern w:val="32"/>
          <w:sz w:val="24"/>
          <w:szCs w:val="24"/>
          <w:lang w:val="es-ES" w:eastAsia="es-ES"/>
        </w:rPr>
        <w:lastRenderedPageBreak/>
        <w:t>FICHAS DE SERVICIO</w:t>
      </w:r>
      <w:bookmarkEnd w:id="9"/>
    </w:p>
    <w:p w14:paraId="2807F863" w14:textId="77777777" w:rsidR="0007710F" w:rsidRDefault="0007710F" w:rsidP="006475AD">
      <w:pPr>
        <w:jc w:val="center"/>
        <w:rPr>
          <w:rFonts w:ascii="Arial" w:hAnsi="Arial" w:cs="Arial"/>
        </w:rPr>
      </w:pPr>
    </w:p>
    <w:p w14:paraId="3421152C" w14:textId="77777777" w:rsidR="00174A16" w:rsidRDefault="00174A16" w:rsidP="00174A16">
      <w:pPr>
        <w:keepNext/>
        <w:jc w:val="center"/>
      </w:pPr>
      <w:r>
        <w:rPr>
          <w:noProof/>
        </w:rPr>
        <w:drawing>
          <wp:inline distT="0" distB="0" distL="0" distR="0" wp14:anchorId="0C391F00" wp14:editId="471DF31A">
            <wp:extent cx="2901798" cy="4669971"/>
            <wp:effectExtent l="0" t="0" r="0" b="0"/>
            <wp:docPr id="9019106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292" cy="468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62F4B" w14:textId="31F42411" w:rsidR="0007710F" w:rsidRDefault="00174A16" w:rsidP="00174A16">
      <w:pPr>
        <w:pStyle w:val="Descripcin"/>
        <w:spacing w:after="0"/>
        <w:jc w:val="center"/>
        <w:rPr>
          <w:rFonts w:ascii="Times New Roman" w:hAnsi="Times New Roman" w:cs="Times New Roman"/>
          <w:color w:val="auto"/>
        </w:rPr>
      </w:pPr>
      <w:bookmarkStart w:id="10" w:name="_Toc137224735"/>
      <w:r w:rsidRPr="00174A16">
        <w:rPr>
          <w:rFonts w:ascii="Times New Roman" w:hAnsi="Times New Roman" w:cs="Times New Roman"/>
          <w:color w:val="auto"/>
        </w:rPr>
        <w:t xml:space="preserve">Figura </w:t>
      </w:r>
      <w:r w:rsidRPr="00174A16">
        <w:rPr>
          <w:rFonts w:ascii="Times New Roman" w:hAnsi="Times New Roman" w:cs="Times New Roman"/>
          <w:color w:val="auto"/>
        </w:rPr>
        <w:fldChar w:fldCharType="begin"/>
      </w:r>
      <w:r w:rsidRPr="00174A16">
        <w:rPr>
          <w:rFonts w:ascii="Times New Roman" w:hAnsi="Times New Roman" w:cs="Times New Roman"/>
          <w:color w:val="auto"/>
        </w:rPr>
        <w:instrText xml:space="preserve"> SEQ Figura \* ARABIC </w:instrText>
      </w:r>
      <w:r w:rsidRPr="00174A16">
        <w:rPr>
          <w:rFonts w:ascii="Times New Roman" w:hAnsi="Times New Roman" w:cs="Times New Roman"/>
          <w:color w:val="auto"/>
        </w:rPr>
        <w:fldChar w:fldCharType="separate"/>
      </w:r>
      <w:r w:rsidR="00D85935">
        <w:rPr>
          <w:rFonts w:ascii="Times New Roman" w:hAnsi="Times New Roman" w:cs="Times New Roman"/>
          <w:noProof/>
          <w:color w:val="auto"/>
        </w:rPr>
        <w:t>3</w:t>
      </w:r>
      <w:r w:rsidRPr="00174A16">
        <w:rPr>
          <w:rFonts w:ascii="Times New Roman" w:hAnsi="Times New Roman" w:cs="Times New Roman"/>
          <w:color w:val="auto"/>
        </w:rPr>
        <w:fldChar w:fldCharType="end"/>
      </w:r>
      <w:r w:rsidRPr="00174A16">
        <w:rPr>
          <w:rFonts w:ascii="Times New Roman" w:hAnsi="Times New Roman" w:cs="Times New Roman"/>
          <w:color w:val="auto"/>
        </w:rPr>
        <w:t>. Ficha de servicio de internet</w:t>
      </w:r>
      <w:bookmarkEnd w:id="10"/>
    </w:p>
    <w:p w14:paraId="2F8030F2" w14:textId="496696AC" w:rsidR="00174A16" w:rsidRPr="00174A16" w:rsidRDefault="00174A16" w:rsidP="00174A16">
      <w:pPr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 w:rsidRPr="00174A16">
        <w:rPr>
          <w:rFonts w:ascii="Times New Roman" w:hAnsi="Times New Roman" w:cs="Times New Roman"/>
          <w:i/>
          <w:iCs/>
          <w:sz w:val="18"/>
          <w:szCs w:val="18"/>
        </w:rPr>
        <w:t>Fuente: Autoría Propia</w:t>
      </w:r>
    </w:p>
    <w:p w14:paraId="40CA64B5" w14:textId="77777777" w:rsidR="00174A16" w:rsidRPr="00174A16" w:rsidRDefault="00174A16" w:rsidP="006475AD">
      <w:pPr>
        <w:jc w:val="center"/>
        <w:rPr>
          <w:rFonts w:ascii="Times New Roman" w:hAnsi="Times New Roman" w:cs="Times New Roman"/>
        </w:rPr>
      </w:pPr>
    </w:p>
    <w:p w14:paraId="535D5297" w14:textId="77777777" w:rsidR="00174A16" w:rsidRPr="00174A16" w:rsidRDefault="00174A16" w:rsidP="00174A16">
      <w:pPr>
        <w:rPr>
          <w:rFonts w:ascii="Times New Roman" w:hAnsi="Times New Roman" w:cs="Times New Roman"/>
          <w:color w:val="1F4E79" w:themeColor="accent5" w:themeShade="80"/>
        </w:rPr>
      </w:pPr>
    </w:p>
    <w:p w14:paraId="46320D17" w14:textId="7803C928" w:rsidR="00174A16" w:rsidRPr="00174A16" w:rsidRDefault="00174A16" w:rsidP="00174A16">
      <w:pPr>
        <w:spacing w:line="48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</w:t>
      </w:r>
      <w:r w:rsidR="00072622">
        <w:rPr>
          <w:rFonts w:ascii="Times New Roman" w:hAnsi="Times New Roman" w:cs="Times New Roman"/>
        </w:rPr>
        <w:t>ficha representada</w:t>
      </w:r>
      <w:r>
        <w:rPr>
          <w:rFonts w:ascii="Times New Roman" w:hAnsi="Times New Roman" w:cs="Times New Roman"/>
        </w:rPr>
        <w:t xml:space="preserve"> en la </w:t>
      </w:r>
      <w:r w:rsidRPr="00174A16">
        <w:rPr>
          <w:rFonts w:ascii="Times New Roman" w:hAnsi="Times New Roman" w:cs="Times New Roman"/>
          <w:i/>
          <w:iCs/>
        </w:rPr>
        <w:t xml:space="preserve">figura </w:t>
      </w:r>
      <w:r w:rsidR="003531EC">
        <w:rPr>
          <w:rFonts w:ascii="Times New Roman" w:hAnsi="Times New Roman" w:cs="Times New Roman"/>
          <w:i/>
          <w:iCs/>
        </w:rPr>
        <w:t>3</w:t>
      </w:r>
      <w:r>
        <w:rPr>
          <w:rFonts w:ascii="Times New Roman" w:hAnsi="Times New Roman" w:cs="Times New Roman"/>
        </w:rPr>
        <w:t xml:space="preserve">, donde el servicio de internet </w:t>
      </w:r>
      <w:r w:rsidRPr="00174A16">
        <w:rPr>
          <w:rFonts w:ascii="Times New Roman" w:hAnsi="Times New Roman" w:cs="Times New Roman"/>
        </w:rPr>
        <w:t>permite a los usuarios conocer los procesos y estructur</w:t>
      </w:r>
      <w:r>
        <w:rPr>
          <w:rFonts w:ascii="Times New Roman" w:hAnsi="Times New Roman" w:cs="Times New Roman"/>
        </w:rPr>
        <w:t>ación</w:t>
      </w:r>
      <w:r w:rsidRPr="00174A16">
        <w:rPr>
          <w:rFonts w:ascii="Times New Roman" w:hAnsi="Times New Roman" w:cs="Times New Roman"/>
        </w:rPr>
        <w:t xml:space="preserve"> organizacional de la </w:t>
      </w:r>
      <w:r>
        <w:rPr>
          <w:rFonts w:ascii="Times New Roman" w:hAnsi="Times New Roman" w:cs="Times New Roman"/>
        </w:rPr>
        <w:t>entidad</w:t>
      </w:r>
      <w:r w:rsidRPr="00174A16">
        <w:rPr>
          <w:rFonts w:ascii="Times New Roman" w:hAnsi="Times New Roman" w:cs="Times New Roman"/>
        </w:rPr>
        <w:t>. a través de tecnología web, la divulgación de su gestión e interacción con la ciudadanía.</w:t>
      </w:r>
    </w:p>
    <w:p w14:paraId="092D0725" w14:textId="2228C520" w:rsidR="00174A16" w:rsidRPr="00174A16" w:rsidRDefault="00174A16" w:rsidP="00174A16">
      <w:pPr>
        <w:spacing w:line="480" w:lineRule="auto"/>
        <w:ind w:firstLine="708"/>
        <w:rPr>
          <w:rFonts w:ascii="Times New Roman" w:hAnsi="Times New Roman" w:cs="Times New Roman"/>
        </w:rPr>
      </w:pPr>
      <w:r w:rsidRPr="00174A16">
        <w:rPr>
          <w:rFonts w:ascii="Times New Roman" w:hAnsi="Times New Roman" w:cs="Times New Roman"/>
        </w:rPr>
        <w:t xml:space="preserve">El funcionario y/o contratista solicita el servicio de internet mediante oficio dirigido </w:t>
      </w:r>
      <w:r>
        <w:rPr>
          <w:rFonts w:ascii="Times New Roman" w:hAnsi="Times New Roman" w:cs="Times New Roman"/>
        </w:rPr>
        <w:t>a la oficina de sistemas.</w:t>
      </w:r>
    </w:p>
    <w:p w14:paraId="5E40AD38" w14:textId="77777777" w:rsidR="00244B78" w:rsidRDefault="00244B78" w:rsidP="00244B7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14A0570" wp14:editId="54FF71B8">
            <wp:extent cx="3070800" cy="5158800"/>
            <wp:effectExtent l="0" t="0" r="0" b="3810"/>
            <wp:docPr id="85183715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00" cy="51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14E71" w14:textId="77777777" w:rsidR="00244B78" w:rsidRDefault="00244B78" w:rsidP="00244B78">
      <w:pPr>
        <w:keepNext/>
        <w:jc w:val="center"/>
      </w:pPr>
    </w:p>
    <w:p w14:paraId="1F77DD7A" w14:textId="4946399E" w:rsidR="00174A16" w:rsidRDefault="00244B78" w:rsidP="00244B78">
      <w:pPr>
        <w:pStyle w:val="Descripcin"/>
        <w:spacing w:after="0"/>
        <w:jc w:val="center"/>
        <w:rPr>
          <w:rFonts w:ascii="Times New Roman" w:hAnsi="Times New Roman" w:cs="Times New Roman"/>
          <w:color w:val="auto"/>
        </w:rPr>
      </w:pPr>
      <w:bookmarkStart w:id="11" w:name="_Toc137224736"/>
      <w:r w:rsidRPr="00244B78">
        <w:rPr>
          <w:rFonts w:ascii="Times New Roman" w:hAnsi="Times New Roman" w:cs="Times New Roman"/>
          <w:color w:val="auto"/>
        </w:rPr>
        <w:t xml:space="preserve">Figura </w:t>
      </w:r>
      <w:r w:rsidRPr="00244B78">
        <w:rPr>
          <w:rFonts w:ascii="Times New Roman" w:hAnsi="Times New Roman" w:cs="Times New Roman"/>
          <w:color w:val="auto"/>
        </w:rPr>
        <w:fldChar w:fldCharType="begin"/>
      </w:r>
      <w:r w:rsidRPr="00244B78">
        <w:rPr>
          <w:rFonts w:ascii="Times New Roman" w:hAnsi="Times New Roman" w:cs="Times New Roman"/>
          <w:color w:val="auto"/>
        </w:rPr>
        <w:instrText xml:space="preserve"> SEQ Figura \* ARABIC </w:instrText>
      </w:r>
      <w:r w:rsidRPr="00244B78">
        <w:rPr>
          <w:rFonts w:ascii="Times New Roman" w:hAnsi="Times New Roman" w:cs="Times New Roman"/>
          <w:color w:val="auto"/>
        </w:rPr>
        <w:fldChar w:fldCharType="separate"/>
      </w:r>
      <w:r w:rsidR="00D85935">
        <w:rPr>
          <w:rFonts w:ascii="Times New Roman" w:hAnsi="Times New Roman" w:cs="Times New Roman"/>
          <w:noProof/>
          <w:color w:val="auto"/>
        </w:rPr>
        <w:t>4</w:t>
      </w:r>
      <w:r w:rsidRPr="00244B78">
        <w:rPr>
          <w:rFonts w:ascii="Times New Roman" w:hAnsi="Times New Roman" w:cs="Times New Roman"/>
          <w:color w:val="auto"/>
        </w:rPr>
        <w:fldChar w:fldCharType="end"/>
      </w:r>
      <w:r w:rsidRPr="00244B78">
        <w:rPr>
          <w:rFonts w:ascii="Times New Roman" w:hAnsi="Times New Roman" w:cs="Times New Roman"/>
          <w:color w:val="auto"/>
        </w:rPr>
        <w:t>. Ficha de servicio TI de Correo Institucional</w:t>
      </w:r>
      <w:bookmarkEnd w:id="11"/>
    </w:p>
    <w:p w14:paraId="3B663BC8" w14:textId="77777777" w:rsidR="00244B78" w:rsidRPr="00174A16" w:rsidRDefault="00244B78" w:rsidP="00244B78">
      <w:pPr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 w:rsidRPr="00174A16">
        <w:rPr>
          <w:rFonts w:ascii="Times New Roman" w:hAnsi="Times New Roman" w:cs="Times New Roman"/>
          <w:i/>
          <w:iCs/>
          <w:sz w:val="18"/>
          <w:szCs w:val="18"/>
        </w:rPr>
        <w:t>Fuente: Autoría Propia</w:t>
      </w:r>
    </w:p>
    <w:p w14:paraId="404F4065" w14:textId="77777777" w:rsidR="00244B78" w:rsidRPr="00244B78" w:rsidRDefault="00244B78" w:rsidP="00244B78"/>
    <w:p w14:paraId="25004EBC" w14:textId="1B502E8C" w:rsidR="0007710F" w:rsidRPr="00F57833" w:rsidRDefault="00F93B1C" w:rsidP="00F57833">
      <w:pPr>
        <w:spacing w:line="480" w:lineRule="auto"/>
        <w:ind w:firstLine="708"/>
        <w:jc w:val="both"/>
        <w:rPr>
          <w:rFonts w:ascii="Times New Roman" w:hAnsi="Times New Roman" w:cs="Times New Roman"/>
        </w:rPr>
      </w:pPr>
      <w:r w:rsidRPr="00F93B1C">
        <w:rPr>
          <w:rFonts w:ascii="Times New Roman" w:hAnsi="Times New Roman" w:cs="Times New Roman"/>
        </w:rPr>
        <w:t xml:space="preserve">La </w:t>
      </w:r>
      <w:r w:rsidRPr="00F93B1C">
        <w:rPr>
          <w:rFonts w:ascii="Times New Roman" w:hAnsi="Times New Roman" w:cs="Times New Roman"/>
          <w:i/>
          <w:iCs/>
        </w:rPr>
        <w:t>figura</w:t>
      </w:r>
      <w:r w:rsidR="003531EC">
        <w:rPr>
          <w:rFonts w:ascii="Times New Roman" w:hAnsi="Times New Roman" w:cs="Times New Roman"/>
          <w:i/>
          <w:iCs/>
        </w:rPr>
        <w:t xml:space="preserve"> 4</w:t>
      </w:r>
      <w:r w:rsidRPr="00F93B1C">
        <w:rPr>
          <w:rFonts w:ascii="Times New Roman" w:hAnsi="Times New Roman" w:cs="Times New Roman"/>
        </w:rPr>
        <w:t xml:space="preserve"> describe la ficha de servicio TI del correo institucional</w:t>
      </w:r>
      <w:r>
        <w:rPr>
          <w:rFonts w:ascii="Times New Roman" w:hAnsi="Times New Roman" w:cs="Times New Roman"/>
        </w:rPr>
        <w:t>, el cual p</w:t>
      </w:r>
      <w:r w:rsidRPr="00F93B1C">
        <w:rPr>
          <w:rFonts w:ascii="Times New Roman" w:hAnsi="Times New Roman" w:cs="Times New Roman"/>
        </w:rPr>
        <w:t>ermi</w:t>
      </w:r>
      <w:r>
        <w:rPr>
          <w:rFonts w:ascii="Times New Roman" w:hAnsi="Times New Roman" w:cs="Times New Roman"/>
        </w:rPr>
        <w:t>te</w:t>
      </w:r>
      <w:r w:rsidRPr="00F93B1C">
        <w:rPr>
          <w:rFonts w:ascii="Times New Roman" w:hAnsi="Times New Roman" w:cs="Times New Roman"/>
        </w:rPr>
        <w:t xml:space="preserve"> a los usuarios de </w:t>
      </w:r>
      <w:r>
        <w:rPr>
          <w:rFonts w:ascii="Times New Roman" w:hAnsi="Times New Roman" w:cs="Times New Roman"/>
        </w:rPr>
        <w:t xml:space="preserve">la entidad </w:t>
      </w:r>
      <w:r w:rsidRPr="00F93B1C">
        <w:rPr>
          <w:rFonts w:ascii="Times New Roman" w:hAnsi="Times New Roman" w:cs="Times New Roman"/>
        </w:rPr>
        <w:t>el intercambio de mensajes a través de una cuenta de correo electrónico   institucional.  que facilite el desarrollo de sus funciones.</w:t>
      </w:r>
      <w:r w:rsidR="00F57833">
        <w:rPr>
          <w:rFonts w:ascii="Times New Roman" w:hAnsi="Times New Roman" w:cs="Times New Roman"/>
        </w:rPr>
        <w:t xml:space="preserve"> </w:t>
      </w:r>
      <w:r w:rsidRPr="00F93B1C">
        <w:rPr>
          <w:rFonts w:ascii="Times New Roman" w:hAnsi="Times New Roman" w:cs="Times New Roman"/>
        </w:rPr>
        <w:t xml:space="preserve">Aplica a todos los usuarios que tengan un vínculo con la </w:t>
      </w:r>
      <w:r>
        <w:rPr>
          <w:rFonts w:ascii="Times New Roman" w:hAnsi="Times New Roman" w:cs="Times New Roman"/>
        </w:rPr>
        <w:t xml:space="preserve">entidad, </w:t>
      </w:r>
      <w:r w:rsidRPr="00F93B1C">
        <w:rPr>
          <w:rFonts w:ascii="Times New Roman" w:hAnsi="Times New Roman" w:cs="Times New Roman"/>
        </w:rPr>
        <w:t>funcionarios en todos los niveles (Carrera administrativa. Provisionales</w:t>
      </w:r>
      <w:r>
        <w:rPr>
          <w:rFonts w:ascii="Times New Roman" w:hAnsi="Times New Roman" w:cs="Times New Roman"/>
        </w:rPr>
        <w:t xml:space="preserve"> y de </w:t>
      </w:r>
      <w:r w:rsidRPr="00F93B1C">
        <w:rPr>
          <w:rFonts w:ascii="Times New Roman" w:hAnsi="Times New Roman" w:cs="Times New Roman"/>
        </w:rPr>
        <w:t>libre nombramiento y remoción)</w:t>
      </w:r>
      <w:r w:rsidR="00F57833">
        <w:rPr>
          <w:rFonts w:ascii="Times New Roman" w:hAnsi="Times New Roman" w:cs="Times New Roman"/>
        </w:rPr>
        <w:t>.</w:t>
      </w:r>
    </w:p>
    <w:p w14:paraId="600479DB" w14:textId="03646F70" w:rsidR="00E15E38" w:rsidRDefault="00E15E38" w:rsidP="00E15E3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B6C56C1" wp14:editId="0F4B48E2">
            <wp:extent cx="2931236" cy="5305778"/>
            <wp:effectExtent l="0" t="0" r="2540" b="9525"/>
            <wp:docPr id="126845734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18" cy="531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D64FD" w14:textId="77777777" w:rsidR="00E15E38" w:rsidRDefault="00E15E38" w:rsidP="00E15E38">
      <w:pPr>
        <w:keepNext/>
        <w:jc w:val="center"/>
      </w:pPr>
    </w:p>
    <w:p w14:paraId="068B7517" w14:textId="74506DCA" w:rsidR="0007710F" w:rsidRDefault="00E15E38" w:rsidP="00E15E38">
      <w:pPr>
        <w:pStyle w:val="Descripcin"/>
        <w:spacing w:after="0"/>
        <w:jc w:val="center"/>
        <w:rPr>
          <w:rFonts w:ascii="Times New Roman" w:hAnsi="Times New Roman" w:cs="Times New Roman"/>
          <w:color w:val="auto"/>
        </w:rPr>
      </w:pPr>
      <w:bookmarkStart w:id="12" w:name="_Toc137224737"/>
      <w:r w:rsidRPr="00E15E38">
        <w:rPr>
          <w:rFonts w:ascii="Times New Roman" w:hAnsi="Times New Roman" w:cs="Times New Roman"/>
          <w:color w:val="auto"/>
        </w:rPr>
        <w:t xml:space="preserve">Figura </w:t>
      </w:r>
      <w:r w:rsidRPr="00E15E38">
        <w:rPr>
          <w:rFonts w:ascii="Times New Roman" w:hAnsi="Times New Roman" w:cs="Times New Roman"/>
          <w:color w:val="auto"/>
        </w:rPr>
        <w:fldChar w:fldCharType="begin"/>
      </w:r>
      <w:r w:rsidRPr="00E15E38">
        <w:rPr>
          <w:rFonts w:ascii="Times New Roman" w:hAnsi="Times New Roman" w:cs="Times New Roman"/>
          <w:color w:val="auto"/>
        </w:rPr>
        <w:instrText xml:space="preserve"> SEQ Figura \* ARABIC </w:instrText>
      </w:r>
      <w:r w:rsidRPr="00E15E38">
        <w:rPr>
          <w:rFonts w:ascii="Times New Roman" w:hAnsi="Times New Roman" w:cs="Times New Roman"/>
          <w:color w:val="auto"/>
        </w:rPr>
        <w:fldChar w:fldCharType="separate"/>
      </w:r>
      <w:r w:rsidR="00D85935">
        <w:rPr>
          <w:rFonts w:ascii="Times New Roman" w:hAnsi="Times New Roman" w:cs="Times New Roman"/>
          <w:noProof/>
          <w:color w:val="auto"/>
        </w:rPr>
        <w:t>5</w:t>
      </w:r>
      <w:r w:rsidRPr="00E15E38">
        <w:rPr>
          <w:rFonts w:ascii="Times New Roman" w:hAnsi="Times New Roman" w:cs="Times New Roman"/>
          <w:color w:val="auto"/>
        </w:rPr>
        <w:fldChar w:fldCharType="end"/>
      </w:r>
      <w:r w:rsidRPr="00E15E38">
        <w:rPr>
          <w:rFonts w:ascii="Times New Roman" w:hAnsi="Times New Roman" w:cs="Times New Roman"/>
          <w:color w:val="auto"/>
        </w:rPr>
        <w:t>. Ficha de servicio TI página web</w:t>
      </w:r>
      <w:bookmarkEnd w:id="12"/>
    </w:p>
    <w:p w14:paraId="7F043E7E" w14:textId="77777777" w:rsidR="00E15E38" w:rsidRPr="00174A16" w:rsidRDefault="00E15E38" w:rsidP="00E15E38">
      <w:pPr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 w:rsidRPr="00174A16">
        <w:rPr>
          <w:rFonts w:ascii="Times New Roman" w:hAnsi="Times New Roman" w:cs="Times New Roman"/>
          <w:i/>
          <w:iCs/>
          <w:sz w:val="18"/>
          <w:szCs w:val="18"/>
        </w:rPr>
        <w:t>Fuente: Autoría Propia</w:t>
      </w:r>
    </w:p>
    <w:p w14:paraId="6DC378F5" w14:textId="77777777" w:rsidR="00E15E38" w:rsidRPr="00E15E38" w:rsidRDefault="00E15E38" w:rsidP="00E15E38"/>
    <w:p w14:paraId="37770603" w14:textId="77777777" w:rsidR="0007710F" w:rsidRDefault="0007710F" w:rsidP="00174A16">
      <w:pPr>
        <w:rPr>
          <w:rFonts w:ascii="Arial" w:hAnsi="Arial" w:cs="Arial"/>
        </w:rPr>
      </w:pPr>
    </w:p>
    <w:p w14:paraId="3A2B5A95" w14:textId="6C6D24E7" w:rsidR="0007710F" w:rsidRPr="00D213D4" w:rsidRDefault="00E15E38" w:rsidP="00D213D4">
      <w:pPr>
        <w:spacing w:line="480" w:lineRule="auto"/>
        <w:ind w:firstLine="708"/>
        <w:jc w:val="both"/>
        <w:rPr>
          <w:rFonts w:ascii="Times New Roman" w:hAnsi="Times New Roman" w:cs="Times New Roman"/>
        </w:rPr>
      </w:pPr>
      <w:r w:rsidRPr="00F93B1C">
        <w:rPr>
          <w:rFonts w:ascii="Times New Roman" w:hAnsi="Times New Roman" w:cs="Times New Roman"/>
        </w:rPr>
        <w:t xml:space="preserve">La </w:t>
      </w:r>
      <w:r w:rsidRPr="00F93B1C">
        <w:rPr>
          <w:rFonts w:ascii="Times New Roman" w:hAnsi="Times New Roman" w:cs="Times New Roman"/>
          <w:i/>
          <w:iCs/>
        </w:rPr>
        <w:t xml:space="preserve">figura </w:t>
      </w:r>
      <w:r w:rsidR="003531EC">
        <w:rPr>
          <w:rFonts w:ascii="Times New Roman" w:hAnsi="Times New Roman" w:cs="Times New Roman"/>
          <w:i/>
          <w:iCs/>
        </w:rPr>
        <w:t>5</w:t>
      </w:r>
      <w:r w:rsidRPr="00F93B1C">
        <w:rPr>
          <w:rFonts w:ascii="Times New Roman" w:hAnsi="Times New Roman" w:cs="Times New Roman"/>
        </w:rPr>
        <w:t xml:space="preserve"> describe la ficha de servicio TI </w:t>
      </w:r>
      <w:r>
        <w:rPr>
          <w:rFonts w:ascii="Times New Roman" w:hAnsi="Times New Roman" w:cs="Times New Roman"/>
        </w:rPr>
        <w:t>de la página Web Institucional, la cual p</w:t>
      </w:r>
      <w:r w:rsidRPr="00E15E38">
        <w:rPr>
          <w:rFonts w:ascii="Times New Roman" w:hAnsi="Times New Roman" w:cs="Times New Roman"/>
        </w:rPr>
        <w:t>ermite a los usuarios conocer los</w:t>
      </w:r>
      <w:r>
        <w:rPr>
          <w:rFonts w:ascii="Times New Roman" w:hAnsi="Times New Roman" w:cs="Times New Roman"/>
        </w:rPr>
        <w:t xml:space="preserve"> </w:t>
      </w:r>
      <w:r w:rsidRPr="00E15E38">
        <w:rPr>
          <w:rFonts w:ascii="Times New Roman" w:hAnsi="Times New Roman" w:cs="Times New Roman"/>
        </w:rPr>
        <w:t>procesos</w:t>
      </w:r>
      <w:r>
        <w:rPr>
          <w:rFonts w:ascii="Times New Roman" w:hAnsi="Times New Roman" w:cs="Times New Roman"/>
        </w:rPr>
        <w:t xml:space="preserve"> y </w:t>
      </w:r>
      <w:r w:rsidRPr="00E15E38">
        <w:rPr>
          <w:rFonts w:ascii="Times New Roman" w:hAnsi="Times New Roman" w:cs="Times New Roman"/>
        </w:rPr>
        <w:t>estructura</w:t>
      </w:r>
      <w:r>
        <w:rPr>
          <w:rFonts w:ascii="Times New Roman" w:hAnsi="Times New Roman" w:cs="Times New Roman"/>
        </w:rPr>
        <w:t xml:space="preserve"> o</w:t>
      </w:r>
      <w:r w:rsidRPr="00E15E38">
        <w:rPr>
          <w:rFonts w:ascii="Times New Roman" w:hAnsi="Times New Roman" w:cs="Times New Roman"/>
        </w:rPr>
        <w:t>rganizacional</w:t>
      </w:r>
      <w:r>
        <w:rPr>
          <w:rFonts w:ascii="Times New Roman" w:hAnsi="Times New Roman" w:cs="Times New Roman"/>
        </w:rPr>
        <w:t xml:space="preserve"> del Instituto Departamental de Tránsito del Quindío</w:t>
      </w:r>
      <w:r w:rsidRPr="00E15E38">
        <w:rPr>
          <w:rFonts w:ascii="Times New Roman" w:hAnsi="Times New Roman" w:cs="Times New Roman"/>
        </w:rPr>
        <w:t>. a través de tecnología web. la divulgación de su gestión e</w:t>
      </w:r>
      <w:r>
        <w:rPr>
          <w:rFonts w:ascii="Times New Roman" w:hAnsi="Times New Roman" w:cs="Times New Roman"/>
        </w:rPr>
        <w:t xml:space="preserve"> </w:t>
      </w:r>
      <w:r w:rsidRPr="00E15E38">
        <w:rPr>
          <w:rFonts w:ascii="Times New Roman" w:hAnsi="Times New Roman" w:cs="Times New Roman"/>
        </w:rPr>
        <w:t>interacción con la ciudadanía.</w:t>
      </w:r>
    </w:p>
    <w:p w14:paraId="7EBBC461" w14:textId="77777777" w:rsidR="00D213D4" w:rsidRDefault="00D213D4" w:rsidP="00D213D4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8D29134" wp14:editId="6FFCC03B">
            <wp:extent cx="3070800" cy="5511600"/>
            <wp:effectExtent l="0" t="0" r="0" b="0"/>
            <wp:docPr id="191981960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00" cy="55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BA486" w14:textId="30C93CA8" w:rsidR="0007710F" w:rsidRDefault="00D213D4" w:rsidP="00D213D4">
      <w:pPr>
        <w:pStyle w:val="Descripcin"/>
        <w:spacing w:after="0"/>
        <w:jc w:val="center"/>
        <w:rPr>
          <w:rFonts w:ascii="Times New Roman" w:hAnsi="Times New Roman" w:cs="Times New Roman"/>
          <w:color w:val="auto"/>
        </w:rPr>
      </w:pPr>
      <w:bookmarkStart w:id="13" w:name="_Toc137224738"/>
      <w:r w:rsidRPr="00D213D4">
        <w:rPr>
          <w:rFonts w:ascii="Times New Roman" w:hAnsi="Times New Roman" w:cs="Times New Roman"/>
          <w:color w:val="auto"/>
        </w:rPr>
        <w:t xml:space="preserve">Figura </w:t>
      </w:r>
      <w:r w:rsidRPr="00D213D4">
        <w:rPr>
          <w:rFonts w:ascii="Times New Roman" w:hAnsi="Times New Roman" w:cs="Times New Roman"/>
          <w:color w:val="auto"/>
        </w:rPr>
        <w:fldChar w:fldCharType="begin"/>
      </w:r>
      <w:r w:rsidRPr="00D213D4">
        <w:rPr>
          <w:rFonts w:ascii="Times New Roman" w:hAnsi="Times New Roman" w:cs="Times New Roman"/>
          <w:color w:val="auto"/>
        </w:rPr>
        <w:instrText xml:space="preserve"> SEQ Figura \* ARABIC </w:instrText>
      </w:r>
      <w:r w:rsidRPr="00D213D4">
        <w:rPr>
          <w:rFonts w:ascii="Times New Roman" w:hAnsi="Times New Roman" w:cs="Times New Roman"/>
          <w:color w:val="auto"/>
        </w:rPr>
        <w:fldChar w:fldCharType="separate"/>
      </w:r>
      <w:r w:rsidR="00D85935">
        <w:rPr>
          <w:rFonts w:ascii="Times New Roman" w:hAnsi="Times New Roman" w:cs="Times New Roman"/>
          <w:noProof/>
          <w:color w:val="auto"/>
        </w:rPr>
        <w:t>6</w:t>
      </w:r>
      <w:r w:rsidRPr="00D213D4">
        <w:rPr>
          <w:rFonts w:ascii="Times New Roman" w:hAnsi="Times New Roman" w:cs="Times New Roman"/>
          <w:color w:val="auto"/>
        </w:rPr>
        <w:fldChar w:fldCharType="end"/>
      </w:r>
      <w:r w:rsidRPr="00D213D4">
        <w:rPr>
          <w:rFonts w:ascii="Times New Roman" w:hAnsi="Times New Roman" w:cs="Times New Roman"/>
          <w:color w:val="auto"/>
        </w:rPr>
        <w:t>. Ficha de servicio TI Ventanilla Única Virtual</w:t>
      </w:r>
      <w:bookmarkEnd w:id="13"/>
    </w:p>
    <w:p w14:paraId="40141A5B" w14:textId="5E43F544" w:rsidR="00D213D4" w:rsidRPr="00D213D4" w:rsidRDefault="00D213D4" w:rsidP="00D213D4">
      <w:pPr>
        <w:jc w:val="center"/>
      </w:pPr>
      <w:r w:rsidRPr="00174A16">
        <w:rPr>
          <w:rFonts w:ascii="Times New Roman" w:hAnsi="Times New Roman" w:cs="Times New Roman"/>
          <w:i/>
          <w:iCs/>
          <w:sz w:val="18"/>
          <w:szCs w:val="18"/>
        </w:rPr>
        <w:t>Fuente: Autoría Propia</w:t>
      </w:r>
    </w:p>
    <w:p w14:paraId="48BDE050" w14:textId="133708D2" w:rsidR="0007710F" w:rsidRDefault="0007710F" w:rsidP="006475AD">
      <w:pPr>
        <w:jc w:val="center"/>
        <w:rPr>
          <w:rFonts w:ascii="Arial" w:hAnsi="Arial" w:cs="Arial"/>
        </w:rPr>
      </w:pPr>
    </w:p>
    <w:p w14:paraId="09B41F90" w14:textId="77777777" w:rsidR="002658EB" w:rsidRDefault="002658EB" w:rsidP="002658EB">
      <w:pPr>
        <w:rPr>
          <w:rFonts w:ascii="Arial" w:hAnsi="Arial" w:cs="Arial"/>
        </w:rPr>
      </w:pPr>
      <w:bookmarkStart w:id="14" w:name="_Hlk86303535"/>
      <w:bookmarkEnd w:id="14"/>
    </w:p>
    <w:p w14:paraId="13A09C04" w14:textId="1C22F784" w:rsidR="0007710F" w:rsidRPr="00F57833" w:rsidRDefault="002658EB" w:rsidP="00F57833">
      <w:pPr>
        <w:spacing w:line="480" w:lineRule="auto"/>
        <w:ind w:firstLine="708"/>
        <w:jc w:val="both"/>
        <w:rPr>
          <w:rFonts w:ascii="Times New Roman" w:hAnsi="Times New Roman" w:cs="Times New Roman"/>
        </w:rPr>
      </w:pPr>
      <w:r w:rsidRPr="002658EB">
        <w:rPr>
          <w:rFonts w:ascii="Times New Roman" w:hAnsi="Times New Roman" w:cs="Times New Roman"/>
        </w:rPr>
        <w:t xml:space="preserve">La </w:t>
      </w:r>
      <w:r w:rsidRPr="002658EB">
        <w:rPr>
          <w:rFonts w:ascii="Times New Roman" w:hAnsi="Times New Roman" w:cs="Times New Roman"/>
          <w:i/>
          <w:iCs/>
        </w:rPr>
        <w:t xml:space="preserve">figura </w:t>
      </w:r>
      <w:r w:rsidR="003531EC">
        <w:rPr>
          <w:rFonts w:ascii="Times New Roman" w:hAnsi="Times New Roman" w:cs="Times New Roman"/>
          <w:i/>
          <w:iCs/>
        </w:rPr>
        <w:t>6</w:t>
      </w:r>
      <w:r w:rsidRPr="002658EB">
        <w:rPr>
          <w:rFonts w:ascii="Times New Roman" w:hAnsi="Times New Roman" w:cs="Times New Roman"/>
        </w:rPr>
        <w:t xml:space="preserve"> describe la ficha de servicio TI de la ventanilla única virtual de la entidad, donde se pueden realizar algunos trámites y servicios dispuestos por la </w:t>
      </w:r>
      <w:r>
        <w:rPr>
          <w:rFonts w:ascii="Times New Roman" w:hAnsi="Times New Roman" w:cs="Times New Roman"/>
        </w:rPr>
        <w:t>entidad</w:t>
      </w:r>
      <w:r w:rsidRPr="002658EB">
        <w:rPr>
          <w:rFonts w:ascii="Times New Roman" w:hAnsi="Times New Roman" w:cs="Times New Roman"/>
        </w:rPr>
        <w:t xml:space="preserve"> para la ciudadanía. </w:t>
      </w:r>
      <w:r>
        <w:rPr>
          <w:rFonts w:ascii="Times New Roman" w:hAnsi="Times New Roman" w:cs="Times New Roman"/>
        </w:rPr>
        <w:t xml:space="preserve">Donde el ciudadano puede realizar el </w:t>
      </w:r>
      <w:r w:rsidRPr="002658EB">
        <w:rPr>
          <w:rFonts w:ascii="Times New Roman" w:hAnsi="Times New Roman" w:cs="Times New Roman"/>
        </w:rPr>
        <w:t xml:space="preserve">seguimiento a sus requerimientos y recibirá. si así lo desea. notificación del estado de sus </w:t>
      </w:r>
      <w:r>
        <w:rPr>
          <w:rFonts w:ascii="Times New Roman" w:hAnsi="Times New Roman" w:cs="Times New Roman"/>
        </w:rPr>
        <w:t xml:space="preserve">solicitudes </w:t>
      </w:r>
      <w:r w:rsidRPr="002658EB">
        <w:rPr>
          <w:rFonts w:ascii="Times New Roman" w:hAnsi="Times New Roman" w:cs="Times New Roman"/>
        </w:rPr>
        <w:t>vía correo electrónico.</w:t>
      </w:r>
    </w:p>
    <w:p w14:paraId="6ECC2AD0" w14:textId="77777777" w:rsidR="00035564" w:rsidRDefault="00035564" w:rsidP="00035564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27E380C" wp14:editId="575F8A71">
            <wp:extent cx="2706808" cy="5204178"/>
            <wp:effectExtent l="0" t="0" r="0" b="0"/>
            <wp:docPr id="85323358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12" cy="521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E1122" w14:textId="4E1A6669" w:rsidR="0007710F" w:rsidRDefault="00035564" w:rsidP="00035564">
      <w:pPr>
        <w:pStyle w:val="Descripcin"/>
        <w:spacing w:after="0"/>
        <w:jc w:val="center"/>
        <w:rPr>
          <w:rFonts w:ascii="Times New Roman" w:hAnsi="Times New Roman" w:cs="Times New Roman"/>
          <w:color w:val="auto"/>
        </w:rPr>
      </w:pPr>
      <w:bookmarkStart w:id="15" w:name="_Toc137224739"/>
      <w:r w:rsidRPr="00035564">
        <w:rPr>
          <w:rFonts w:ascii="Times New Roman" w:hAnsi="Times New Roman" w:cs="Times New Roman"/>
          <w:color w:val="auto"/>
        </w:rPr>
        <w:t xml:space="preserve">Figura </w:t>
      </w:r>
      <w:r w:rsidRPr="00035564">
        <w:rPr>
          <w:rFonts w:ascii="Times New Roman" w:hAnsi="Times New Roman" w:cs="Times New Roman"/>
          <w:color w:val="auto"/>
        </w:rPr>
        <w:fldChar w:fldCharType="begin"/>
      </w:r>
      <w:r w:rsidRPr="00035564">
        <w:rPr>
          <w:rFonts w:ascii="Times New Roman" w:hAnsi="Times New Roman" w:cs="Times New Roman"/>
          <w:color w:val="auto"/>
        </w:rPr>
        <w:instrText xml:space="preserve"> SEQ Figura \* ARABIC </w:instrText>
      </w:r>
      <w:r w:rsidRPr="00035564">
        <w:rPr>
          <w:rFonts w:ascii="Times New Roman" w:hAnsi="Times New Roman" w:cs="Times New Roman"/>
          <w:color w:val="auto"/>
        </w:rPr>
        <w:fldChar w:fldCharType="separate"/>
      </w:r>
      <w:r w:rsidR="00D85935">
        <w:rPr>
          <w:rFonts w:ascii="Times New Roman" w:hAnsi="Times New Roman" w:cs="Times New Roman"/>
          <w:noProof/>
          <w:color w:val="auto"/>
        </w:rPr>
        <w:t>7</w:t>
      </w:r>
      <w:r w:rsidRPr="00035564">
        <w:rPr>
          <w:rFonts w:ascii="Times New Roman" w:hAnsi="Times New Roman" w:cs="Times New Roman"/>
          <w:color w:val="auto"/>
        </w:rPr>
        <w:fldChar w:fldCharType="end"/>
      </w:r>
      <w:r w:rsidRPr="00035564">
        <w:rPr>
          <w:rFonts w:ascii="Times New Roman" w:hAnsi="Times New Roman" w:cs="Times New Roman"/>
          <w:color w:val="auto"/>
        </w:rPr>
        <w:t>. Ficha de servicio TI Seguridad Perimetral</w:t>
      </w:r>
      <w:bookmarkEnd w:id="15"/>
    </w:p>
    <w:p w14:paraId="74580659" w14:textId="77777777" w:rsidR="00035564" w:rsidRPr="00D213D4" w:rsidRDefault="00035564" w:rsidP="00035564">
      <w:pPr>
        <w:jc w:val="center"/>
      </w:pPr>
      <w:r w:rsidRPr="00174A16">
        <w:rPr>
          <w:rFonts w:ascii="Times New Roman" w:hAnsi="Times New Roman" w:cs="Times New Roman"/>
          <w:i/>
          <w:iCs/>
          <w:sz w:val="18"/>
          <w:szCs w:val="18"/>
        </w:rPr>
        <w:t>Fuente: Autoría Propia</w:t>
      </w:r>
    </w:p>
    <w:p w14:paraId="0E3118F7" w14:textId="77777777" w:rsidR="0007710F" w:rsidRPr="00035564" w:rsidRDefault="0007710F" w:rsidP="00035564">
      <w:pPr>
        <w:spacing w:line="480" w:lineRule="auto"/>
        <w:rPr>
          <w:rFonts w:ascii="Times New Roman" w:hAnsi="Times New Roman" w:cs="Times New Roman"/>
        </w:rPr>
      </w:pPr>
    </w:p>
    <w:p w14:paraId="668566E6" w14:textId="782ED4D0" w:rsidR="0007710F" w:rsidRPr="001C5A00" w:rsidRDefault="00035564" w:rsidP="000128F4">
      <w:pPr>
        <w:spacing w:line="480" w:lineRule="auto"/>
        <w:ind w:firstLine="708"/>
        <w:jc w:val="both"/>
        <w:rPr>
          <w:rFonts w:ascii="Arial" w:hAnsi="Arial" w:cs="Arial"/>
        </w:rPr>
      </w:pPr>
      <w:r w:rsidRPr="002658EB">
        <w:rPr>
          <w:rFonts w:ascii="Times New Roman" w:hAnsi="Times New Roman" w:cs="Times New Roman"/>
        </w:rPr>
        <w:t xml:space="preserve">La </w:t>
      </w:r>
      <w:r w:rsidRPr="002658EB">
        <w:rPr>
          <w:rFonts w:ascii="Times New Roman" w:hAnsi="Times New Roman" w:cs="Times New Roman"/>
          <w:i/>
          <w:iCs/>
        </w:rPr>
        <w:t xml:space="preserve">figura </w:t>
      </w:r>
      <w:r w:rsidR="003531EC">
        <w:rPr>
          <w:rFonts w:ascii="Times New Roman" w:hAnsi="Times New Roman" w:cs="Times New Roman"/>
          <w:i/>
          <w:iCs/>
        </w:rPr>
        <w:t>7</w:t>
      </w:r>
      <w:r w:rsidRPr="002658EB">
        <w:rPr>
          <w:rFonts w:ascii="Times New Roman" w:hAnsi="Times New Roman" w:cs="Times New Roman"/>
        </w:rPr>
        <w:t xml:space="preserve"> describe la ficha de servicio TI</w:t>
      </w:r>
      <w:r>
        <w:rPr>
          <w:rFonts w:ascii="Times New Roman" w:hAnsi="Times New Roman" w:cs="Times New Roman"/>
        </w:rPr>
        <w:t xml:space="preserve"> de la seguridad perimetral de la entidad, la cual es un sistema destinado </w:t>
      </w:r>
      <w:r w:rsidRPr="00035564">
        <w:rPr>
          <w:rFonts w:ascii="Times New Roman" w:hAnsi="Times New Roman" w:cs="Times New Roman"/>
        </w:rPr>
        <w:t xml:space="preserve">a proteger de intrusos el perímetro </w:t>
      </w:r>
      <w:r>
        <w:rPr>
          <w:rFonts w:ascii="Times New Roman" w:hAnsi="Times New Roman" w:cs="Times New Roman"/>
        </w:rPr>
        <w:t>de la entidad</w:t>
      </w:r>
      <w:r w:rsidRPr="00035564">
        <w:rPr>
          <w:rFonts w:ascii="Times New Roman" w:hAnsi="Times New Roman" w:cs="Times New Roman"/>
        </w:rPr>
        <w:t>. La seguridad perimetral corresponde a la integración de elementos y sistemas, tanto electrónicos​ como mecánicos, para la protección de perímetros físicos, detección de tentativas de intrusión y/o disuasión de intrusos en instalaciones especialmente sensibles.</w:t>
      </w:r>
    </w:p>
    <w:p w14:paraId="7FFFC509" w14:textId="77777777" w:rsidR="000128F4" w:rsidRDefault="000128F4" w:rsidP="000128F4">
      <w:pPr>
        <w:keepNext/>
        <w:tabs>
          <w:tab w:val="left" w:pos="1244"/>
        </w:tabs>
        <w:jc w:val="center"/>
      </w:pPr>
      <w:r>
        <w:rPr>
          <w:noProof/>
        </w:rPr>
        <w:lastRenderedPageBreak/>
        <w:drawing>
          <wp:inline distT="0" distB="0" distL="0" distR="0" wp14:anchorId="1FCA8F20" wp14:editId="22A41CC0">
            <wp:extent cx="2858945" cy="5138057"/>
            <wp:effectExtent l="0" t="0" r="0" b="5715"/>
            <wp:docPr id="21337886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94" cy="515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96BAF" w14:textId="1608C384" w:rsidR="0007710F" w:rsidRDefault="000128F4" w:rsidP="000128F4">
      <w:pPr>
        <w:pStyle w:val="Descripcin"/>
        <w:spacing w:after="0"/>
        <w:jc w:val="center"/>
        <w:rPr>
          <w:rFonts w:ascii="Times New Roman" w:hAnsi="Times New Roman" w:cs="Times New Roman"/>
          <w:color w:val="auto"/>
        </w:rPr>
      </w:pPr>
      <w:bookmarkStart w:id="16" w:name="_Toc137224740"/>
      <w:r w:rsidRPr="000128F4">
        <w:rPr>
          <w:rFonts w:ascii="Times New Roman" w:hAnsi="Times New Roman" w:cs="Times New Roman"/>
          <w:color w:val="auto"/>
        </w:rPr>
        <w:t xml:space="preserve">Figura </w:t>
      </w:r>
      <w:r w:rsidRPr="000128F4">
        <w:rPr>
          <w:rFonts w:ascii="Times New Roman" w:hAnsi="Times New Roman" w:cs="Times New Roman"/>
          <w:color w:val="auto"/>
        </w:rPr>
        <w:fldChar w:fldCharType="begin"/>
      </w:r>
      <w:r w:rsidRPr="000128F4">
        <w:rPr>
          <w:rFonts w:ascii="Times New Roman" w:hAnsi="Times New Roman" w:cs="Times New Roman"/>
          <w:color w:val="auto"/>
        </w:rPr>
        <w:instrText xml:space="preserve"> SEQ Figura \* ARABIC </w:instrText>
      </w:r>
      <w:r w:rsidRPr="000128F4">
        <w:rPr>
          <w:rFonts w:ascii="Times New Roman" w:hAnsi="Times New Roman" w:cs="Times New Roman"/>
          <w:color w:val="auto"/>
        </w:rPr>
        <w:fldChar w:fldCharType="separate"/>
      </w:r>
      <w:r w:rsidR="00D85935">
        <w:rPr>
          <w:rFonts w:ascii="Times New Roman" w:hAnsi="Times New Roman" w:cs="Times New Roman"/>
          <w:noProof/>
          <w:color w:val="auto"/>
        </w:rPr>
        <w:t>8</w:t>
      </w:r>
      <w:r w:rsidRPr="000128F4">
        <w:rPr>
          <w:rFonts w:ascii="Times New Roman" w:hAnsi="Times New Roman" w:cs="Times New Roman"/>
          <w:color w:val="auto"/>
        </w:rPr>
        <w:fldChar w:fldCharType="end"/>
      </w:r>
      <w:r w:rsidRPr="000128F4">
        <w:rPr>
          <w:rFonts w:ascii="Times New Roman" w:hAnsi="Times New Roman" w:cs="Times New Roman"/>
          <w:color w:val="auto"/>
        </w:rPr>
        <w:t xml:space="preserve">. Ficha de servicio TI </w:t>
      </w:r>
      <w:proofErr w:type="spellStart"/>
      <w:r w:rsidRPr="000128F4">
        <w:rPr>
          <w:rFonts w:ascii="Times New Roman" w:hAnsi="Times New Roman" w:cs="Times New Roman"/>
          <w:color w:val="auto"/>
        </w:rPr>
        <w:t>Backup</w:t>
      </w:r>
      <w:bookmarkEnd w:id="16"/>
      <w:proofErr w:type="spellEnd"/>
    </w:p>
    <w:p w14:paraId="2FE1C333" w14:textId="77777777" w:rsidR="000128F4" w:rsidRPr="00D213D4" w:rsidRDefault="000128F4" w:rsidP="000128F4">
      <w:pPr>
        <w:jc w:val="center"/>
      </w:pPr>
      <w:r w:rsidRPr="00174A16">
        <w:rPr>
          <w:rFonts w:ascii="Times New Roman" w:hAnsi="Times New Roman" w:cs="Times New Roman"/>
          <w:i/>
          <w:iCs/>
          <w:sz w:val="18"/>
          <w:szCs w:val="18"/>
        </w:rPr>
        <w:t>Fuente: Autoría Propia</w:t>
      </w:r>
    </w:p>
    <w:p w14:paraId="5B2B86DD" w14:textId="77777777" w:rsidR="000128F4" w:rsidRPr="000128F4" w:rsidRDefault="000128F4" w:rsidP="000128F4"/>
    <w:p w14:paraId="6F2D7B70" w14:textId="716CF8F6" w:rsidR="0007710F" w:rsidRPr="001C5A00" w:rsidRDefault="0007710F" w:rsidP="00700DD2">
      <w:pPr>
        <w:ind w:left="-284"/>
        <w:rPr>
          <w:rFonts w:ascii="Arial" w:hAnsi="Arial" w:cs="Arial"/>
        </w:rPr>
      </w:pPr>
      <w:r w:rsidRPr="001C5A00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 xml:space="preserve">      </w:t>
      </w:r>
    </w:p>
    <w:p w14:paraId="39BF849D" w14:textId="21A9FD81" w:rsidR="0007710F" w:rsidRPr="001C5A00" w:rsidRDefault="00072622" w:rsidP="0010282B">
      <w:pPr>
        <w:spacing w:line="480" w:lineRule="auto"/>
        <w:ind w:firstLine="708"/>
        <w:jc w:val="both"/>
        <w:rPr>
          <w:rFonts w:ascii="Arial" w:hAnsi="Arial" w:cs="Arial"/>
        </w:rPr>
      </w:pPr>
      <w:r w:rsidRPr="002658EB">
        <w:rPr>
          <w:rFonts w:ascii="Times New Roman" w:hAnsi="Times New Roman" w:cs="Times New Roman"/>
        </w:rPr>
        <w:t xml:space="preserve">La </w:t>
      </w:r>
      <w:r w:rsidRPr="002658EB">
        <w:rPr>
          <w:rFonts w:ascii="Times New Roman" w:hAnsi="Times New Roman" w:cs="Times New Roman"/>
          <w:i/>
          <w:iCs/>
        </w:rPr>
        <w:t xml:space="preserve">figura </w:t>
      </w:r>
      <w:r w:rsidR="003531EC">
        <w:rPr>
          <w:rFonts w:ascii="Times New Roman" w:hAnsi="Times New Roman" w:cs="Times New Roman"/>
          <w:i/>
          <w:iCs/>
        </w:rPr>
        <w:t>8</w:t>
      </w:r>
      <w:r w:rsidRPr="002658EB">
        <w:rPr>
          <w:rFonts w:ascii="Times New Roman" w:hAnsi="Times New Roman" w:cs="Times New Roman"/>
        </w:rPr>
        <w:t xml:space="preserve"> describe la ficha de servicio TI</w:t>
      </w:r>
      <w:r>
        <w:rPr>
          <w:rFonts w:ascii="Times New Roman" w:hAnsi="Times New Roman" w:cs="Times New Roman"/>
        </w:rPr>
        <w:t xml:space="preserve"> de los </w:t>
      </w:r>
      <w:proofErr w:type="spellStart"/>
      <w:r>
        <w:rPr>
          <w:rFonts w:ascii="Times New Roman" w:hAnsi="Times New Roman" w:cs="Times New Roman"/>
        </w:rPr>
        <w:t>Backup</w:t>
      </w:r>
      <w:proofErr w:type="spellEnd"/>
      <w:r>
        <w:rPr>
          <w:rFonts w:ascii="Times New Roman" w:hAnsi="Times New Roman" w:cs="Times New Roman"/>
        </w:rPr>
        <w:t xml:space="preserve"> del Instituto Departamental de </w:t>
      </w:r>
      <w:r w:rsidR="00914EF1">
        <w:rPr>
          <w:rFonts w:ascii="Times New Roman" w:hAnsi="Times New Roman" w:cs="Times New Roman"/>
        </w:rPr>
        <w:t>Tránsito</w:t>
      </w:r>
      <w:r>
        <w:rPr>
          <w:rFonts w:ascii="Times New Roman" w:hAnsi="Times New Roman" w:cs="Times New Roman"/>
        </w:rPr>
        <w:t xml:space="preserve"> del </w:t>
      </w:r>
      <w:r w:rsidR="000128F4" w:rsidRPr="000128F4">
        <w:rPr>
          <w:rFonts w:ascii="Times New Roman" w:hAnsi="Times New Roman" w:cs="Times New Roman"/>
        </w:rPr>
        <w:t xml:space="preserve">Quindío a través de la </w:t>
      </w:r>
      <w:r>
        <w:rPr>
          <w:rFonts w:ascii="Times New Roman" w:hAnsi="Times New Roman" w:cs="Times New Roman"/>
        </w:rPr>
        <w:t xml:space="preserve">oficina de sistemas </w:t>
      </w:r>
      <w:r w:rsidR="000128F4" w:rsidRPr="000128F4">
        <w:rPr>
          <w:rFonts w:ascii="Times New Roman" w:hAnsi="Times New Roman" w:cs="Times New Roman"/>
        </w:rPr>
        <w:t>ha identificado</w:t>
      </w:r>
      <w:r>
        <w:rPr>
          <w:rFonts w:ascii="Times New Roman" w:hAnsi="Times New Roman" w:cs="Times New Roman"/>
        </w:rPr>
        <w:t xml:space="preserve"> </w:t>
      </w:r>
      <w:r w:rsidR="000128F4" w:rsidRPr="000128F4">
        <w:rPr>
          <w:rFonts w:ascii="Times New Roman" w:hAnsi="Times New Roman" w:cs="Times New Roman"/>
        </w:rPr>
        <w:t>los</w:t>
      </w:r>
      <w:r>
        <w:rPr>
          <w:rFonts w:ascii="Times New Roman" w:hAnsi="Times New Roman" w:cs="Times New Roman"/>
        </w:rPr>
        <w:t xml:space="preserve"> </w:t>
      </w:r>
      <w:r w:rsidR="000128F4" w:rsidRPr="000128F4">
        <w:rPr>
          <w:rFonts w:ascii="Times New Roman" w:hAnsi="Times New Roman" w:cs="Times New Roman"/>
        </w:rPr>
        <w:t>procesos operativos o de misión crítica</w:t>
      </w:r>
      <w:r w:rsidR="000128F4">
        <w:rPr>
          <w:rFonts w:ascii="Times New Roman" w:hAnsi="Times New Roman" w:cs="Times New Roman"/>
        </w:rPr>
        <w:t xml:space="preserve"> </w:t>
      </w:r>
      <w:r w:rsidR="000128F4" w:rsidRPr="000128F4">
        <w:rPr>
          <w:rFonts w:ascii="Times New Roman" w:hAnsi="Times New Roman" w:cs="Times New Roman"/>
        </w:rPr>
        <w:t xml:space="preserve">que se manejan a través de los diferentes aplicativos de la Entidad. los cuales son respaldados con copias de seguridad diaria. la frecuencia de estas copias fue establecida por la </w:t>
      </w:r>
      <w:r>
        <w:rPr>
          <w:rFonts w:ascii="Times New Roman" w:hAnsi="Times New Roman" w:cs="Times New Roman"/>
        </w:rPr>
        <w:t>oficina de sistemas</w:t>
      </w:r>
      <w:r w:rsidR="000128F4" w:rsidRPr="000128F4">
        <w:rPr>
          <w:rFonts w:ascii="Times New Roman" w:hAnsi="Times New Roman" w:cs="Times New Roman"/>
        </w:rPr>
        <w:t>.</w:t>
      </w:r>
    </w:p>
    <w:p w14:paraId="0E289281" w14:textId="77777777" w:rsidR="0010282B" w:rsidRDefault="0010282B" w:rsidP="0010282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1822330" wp14:editId="0A6DCE4A">
            <wp:extent cx="2223911" cy="4179285"/>
            <wp:effectExtent l="0" t="0" r="5080" b="0"/>
            <wp:docPr id="10897282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06" cy="422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55FB" w14:textId="60D700BF" w:rsidR="0007710F" w:rsidRDefault="0010282B" w:rsidP="0010282B">
      <w:pPr>
        <w:pStyle w:val="Descripcin"/>
        <w:spacing w:after="0"/>
        <w:jc w:val="center"/>
        <w:rPr>
          <w:rFonts w:ascii="Times New Roman" w:hAnsi="Times New Roman" w:cs="Times New Roman"/>
          <w:color w:val="auto"/>
        </w:rPr>
      </w:pPr>
      <w:bookmarkStart w:id="17" w:name="_Toc137224741"/>
      <w:r w:rsidRPr="0010282B">
        <w:rPr>
          <w:rFonts w:ascii="Times New Roman" w:hAnsi="Times New Roman" w:cs="Times New Roman"/>
          <w:color w:val="auto"/>
        </w:rPr>
        <w:t xml:space="preserve">Figura </w:t>
      </w:r>
      <w:r w:rsidRPr="0010282B">
        <w:rPr>
          <w:rFonts w:ascii="Times New Roman" w:hAnsi="Times New Roman" w:cs="Times New Roman"/>
          <w:color w:val="auto"/>
        </w:rPr>
        <w:fldChar w:fldCharType="begin"/>
      </w:r>
      <w:r w:rsidRPr="0010282B">
        <w:rPr>
          <w:rFonts w:ascii="Times New Roman" w:hAnsi="Times New Roman" w:cs="Times New Roman"/>
          <w:color w:val="auto"/>
        </w:rPr>
        <w:instrText xml:space="preserve"> SEQ Figura \* ARABIC </w:instrText>
      </w:r>
      <w:r w:rsidRPr="0010282B">
        <w:rPr>
          <w:rFonts w:ascii="Times New Roman" w:hAnsi="Times New Roman" w:cs="Times New Roman"/>
          <w:color w:val="auto"/>
        </w:rPr>
        <w:fldChar w:fldCharType="separate"/>
      </w:r>
      <w:r w:rsidR="00D85935">
        <w:rPr>
          <w:rFonts w:ascii="Times New Roman" w:hAnsi="Times New Roman" w:cs="Times New Roman"/>
          <w:noProof/>
          <w:color w:val="auto"/>
        </w:rPr>
        <w:t>9</w:t>
      </w:r>
      <w:r w:rsidRPr="0010282B">
        <w:rPr>
          <w:rFonts w:ascii="Times New Roman" w:hAnsi="Times New Roman" w:cs="Times New Roman"/>
          <w:color w:val="auto"/>
        </w:rPr>
        <w:fldChar w:fldCharType="end"/>
      </w:r>
      <w:r w:rsidRPr="0010282B">
        <w:rPr>
          <w:rFonts w:ascii="Times New Roman" w:hAnsi="Times New Roman" w:cs="Times New Roman"/>
          <w:color w:val="auto"/>
        </w:rPr>
        <w:t xml:space="preserve">. Ficha de servicio TI </w:t>
      </w:r>
      <w:proofErr w:type="spellStart"/>
      <w:r w:rsidRPr="0010282B">
        <w:rPr>
          <w:rFonts w:ascii="Times New Roman" w:hAnsi="Times New Roman" w:cs="Times New Roman"/>
          <w:color w:val="auto"/>
        </w:rPr>
        <w:t>Publifinanzas</w:t>
      </w:r>
      <w:bookmarkEnd w:id="17"/>
      <w:proofErr w:type="spellEnd"/>
    </w:p>
    <w:p w14:paraId="39D9EFEF" w14:textId="77777777" w:rsidR="0010282B" w:rsidRPr="00D213D4" w:rsidRDefault="0010282B" w:rsidP="0010282B">
      <w:pPr>
        <w:jc w:val="center"/>
      </w:pPr>
      <w:r w:rsidRPr="00174A16">
        <w:rPr>
          <w:rFonts w:ascii="Times New Roman" w:hAnsi="Times New Roman" w:cs="Times New Roman"/>
          <w:i/>
          <w:iCs/>
          <w:sz w:val="18"/>
          <w:szCs w:val="18"/>
        </w:rPr>
        <w:t>Fuente: Autoría Propia</w:t>
      </w:r>
    </w:p>
    <w:p w14:paraId="49D8BAF2" w14:textId="77777777" w:rsidR="0010282B" w:rsidRPr="0010282B" w:rsidRDefault="0010282B" w:rsidP="0010282B"/>
    <w:p w14:paraId="39A03E94" w14:textId="6B216643" w:rsidR="0007710F" w:rsidRDefault="0010282B" w:rsidP="00645A46">
      <w:pPr>
        <w:spacing w:line="480" w:lineRule="auto"/>
        <w:ind w:firstLine="708"/>
        <w:jc w:val="both"/>
        <w:rPr>
          <w:rFonts w:ascii="Times New Roman" w:hAnsi="Times New Roman" w:cs="Times New Roman"/>
        </w:rPr>
      </w:pPr>
      <w:r w:rsidRPr="00B3042C">
        <w:rPr>
          <w:rFonts w:ascii="Times New Roman" w:hAnsi="Times New Roman" w:cs="Times New Roman"/>
        </w:rPr>
        <w:t xml:space="preserve">La figura </w:t>
      </w:r>
      <w:r w:rsidR="003531EC">
        <w:rPr>
          <w:rFonts w:ascii="Times New Roman" w:hAnsi="Times New Roman" w:cs="Times New Roman"/>
        </w:rPr>
        <w:t>9</w:t>
      </w:r>
      <w:r w:rsidRPr="00B3042C">
        <w:rPr>
          <w:rFonts w:ascii="Times New Roman" w:hAnsi="Times New Roman" w:cs="Times New Roman"/>
        </w:rPr>
        <w:t xml:space="preserve"> describe la ficha de servicio TI del Software Financiero Público (</w:t>
      </w:r>
      <w:proofErr w:type="spellStart"/>
      <w:r w:rsidRPr="00B3042C">
        <w:rPr>
          <w:rFonts w:ascii="Times New Roman" w:hAnsi="Times New Roman" w:cs="Times New Roman"/>
        </w:rPr>
        <w:t>Publi</w:t>
      </w:r>
      <w:proofErr w:type="spellEnd"/>
      <w:r w:rsidRPr="00B3042C">
        <w:rPr>
          <w:rFonts w:ascii="Times New Roman" w:hAnsi="Times New Roman" w:cs="Times New Roman"/>
        </w:rPr>
        <w:t xml:space="preserve">-Finanzas) es un software de fácil manejo con capacidad de integrar todos los módulos del área financiera de la entidad, proporcionando así confiabilidad y rapidez en el ingreso de la información, oportunidad y eficacia en la utilización de la misma. Esta actualizado a Normas Internacionales de Información Financiera </w:t>
      </w:r>
      <w:proofErr w:type="spellStart"/>
      <w:r w:rsidRPr="00B3042C">
        <w:rPr>
          <w:rFonts w:ascii="Times New Roman" w:hAnsi="Times New Roman" w:cs="Times New Roman"/>
        </w:rPr>
        <w:t>NIIFs</w:t>
      </w:r>
      <w:proofErr w:type="spellEnd"/>
      <w:r w:rsidRPr="00B3042C">
        <w:rPr>
          <w:rFonts w:ascii="Times New Roman" w:hAnsi="Times New Roman" w:cs="Times New Roman"/>
        </w:rPr>
        <w:t xml:space="preserve">, realiza los Reportes en </w:t>
      </w:r>
      <w:r w:rsidR="00B3042C" w:rsidRPr="00B3042C">
        <w:rPr>
          <w:rFonts w:ascii="Times New Roman" w:hAnsi="Times New Roman" w:cs="Times New Roman"/>
        </w:rPr>
        <w:t>l</w:t>
      </w:r>
      <w:r w:rsidRPr="00B3042C">
        <w:rPr>
          <w:rFonts w:ascii="Times New Roman" w:hAnsi="Times New Roman" w:cs="Times New Roman"/>
        </w:rPr>
        <w:t>a Categoría Única De Información Del Presupuesto Ordinario -Cuipo, presenta en línea los informes en fase II</w:t>
      </w:r>
      <w:r w:rsidR="00F57833">
        <w:rPr>
          <w:rFonts w:ascii="Times New Roman" w:hAnsi="Times New Roman" w:cs="Times New Roman"/>
        </w:rPr>
        <w:t xml:space="preserve"> </w:t>
      </w:r>
      <w:r w:rsidRPr="00B3042C">
        <w:rPr>
          <w:rFonts w:ascii="Times New Roman" w:hAnsi="Times New Roman" w:cs="Times New Roman"/>
        </w:rPr>
        <w:t>a La Dirección de Información, Análisis y Reacción Inmediata DIARI de la Contraloría General en línea y genera los informes de CGN y CGR</w:t>
      </w:r>
      <w:r w:rsidR="00B3042C" w:rsidRPr="00B3042C">
        <w:rPr>
          <w:rFonts w:ascii="Times New Roman" w:hAnsi="Times New Roman" w:cs="Times New Roman"/>
        </w:rPr>
        <w:t>.</w:t>
      </w:r>
    </w:p>
    <w:p w14:paraId="075F7184" w14:textId="77777777" w:rsidR="00D21BE2" w:rsidRDefault="00D21BE2" w:rsidP="00D21BE2">
      <w:pPr>
        <w:keepNext/>
        <w:spacing w:line="480" w:lineRule="auto"/>
        <w:ind w:firstLine="708"/>
        <w:jc w:val="center"/>
      </w:pPr>
      <w:r>
        <w:rPr>
          <w:noProof/>
        </w:rPr>
        <w:lastRenderedPageBreak/>
        <w:drawing>
          <wp:inline distT="0" distB="0" distL="0" distR="0" wp14:anchorId="21FD3372" wp14:editId="4B931492">
            <wp:extent cx="2546677" cy="4757057"/>
            <wp:effectExtent l="0" t="0" r="6350" b="5715"/>
            <wp:docPr id="12511692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88" cy="477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B0C25" w14:textId="033CA9D3" w:rsidR="00D21BE2" w:rsidRDefault="00D21BE2" w:rsidP="00D21BE2">
      <w:pPr>
        <w:pStyle w:val="Descripcin"/>
        <w:spacing w:after="0"/>
        <w:jc w:val="center"/>
        <w:rPr>
          <w:rFonts w:ascii="Times New Roman" w:hAnsi="Times New Roman" w:cs="Times New Roman"/>
          <w:color w:val="auto"/>
        </w:rPr>
      </w:pPr>
      <w:bookmarkStart w:id="18" w:name="_Toc137224742"/>
      <w:r w:rsidRPr="00D21BE2">
        <w:rPr>
          <w:rFonts w:ascii="Times New Roman" w:hAnsi="Times New Roman" w:cs="Times New Roman"/>
          <w:color w:val="auto"/>
        </w:rPr>
        <w:t xml:space="preserve">Figura </w:t>
      </w:r>
      <w:r w:rsidRPr="00D21BE2">
        <w:rPr>
          <w:rFonts w:ascii="Times New Roman" w:hAnsi="Times New Roman" w:cs="Times New Roman"/>
          <w:color w:val="auto"/>
        </w:rPr>
        <w:fldChar w:fldCharType="begin"/>
      </w:r>
      <w:r w:rsidRPr="00D21BE2">
        <w:rPr>
          <w:rFonts w:ascii="Times New Roman" w:hAnsi="Times New Roman" w:cs="Times New Roman"/>
          <w:color w:val="auto"/>
        </w:rPr>
        <w:instrText xml:space="preserve"> SEQ Figura \* ARABIC </w:instrText>
      </w:r>
      <w:r w:rsidRPr="00D21BE2">
        <w:rPr>
          <w:rFonts w:ascii="Times New Roman" w:hAnsi="Times New Roman" w:cs="Times New Roman"/>
          <w:color w:val="auto"/>
        </w:rPr>
        <w:fldChar w:fldCharType="separate"/>
      </w:r>
      <w:r w:rsidR="00D85935">
        <w:rPr>
          <w:rFonts w:ascii="Times New Roman" w:hAnsi="Times New Roman" w:cs="Times New Roman"/>
          <w:noProof/>
          <w:color w:val="auto"/>
        </w:rPr>
        <w:t>10</w:t>
      </w:r>
      <w:r w:rsidRPr="00D21BE2">
        <w:rPr>
          <w:rFonts w:ascii="Times New Roman" w:hAnsi="Times New Roman" w:cs="Times New Roman"/>
          <w:color w:val="auto"/>
        </w:rPr>
        <w:fldChar w:fldCharType="end"/>
      </w:r>
      <w:r w:rsidRPr="00D21BE2">
        <w:rPr>
          <w:rFonts w:ascii="Times New Roman" w:hAnsi="Times New Roman" w:cs="Times New Roman"/>
          <w:color w:val="auto"/>
        </w:rPr>
        <w:t>. Ficha servicio TI Inventario</w:t>
      </w:r>
      <w:bookmarkEnd w:id="18"/>
    </w:p>
    <w:p w14:paraId="4040EC58" w14:textId="77777777" w:rsidR="00D21BE2" w:rsidRPr="00D213D4" w:rsidRDefault="00D21BE2" w:rsidP="00D21BE2">
      <w:pPr>
        <w:jc w:val="center"/>
      </w:pPr>
      <w:r w:rsidRPr="00174A16">
        <w:rPr>
          <w:rFonts w:ascii="Times New Roman" w:hAnsi="Times New Roman" w:cs="Times New Roman"/>
          <w:i/>
          <w:iCs/>
          <w:sz w:val="18"/>
          <w:szCs w:val="18"/>
        </w:rPr>
        <w:t>Fuente: Autoría Propia</w:t>
      </w:r>
    </w:p>
    <w:p w14:paraId="67F45D5C" w14:textId="77777777" w:rsidR="00D21BE2" w:rsidRDefault="00D21BE2" w:rsidP="00D21BE2">
      <w:pPr>
        <w:rPr>
          <w:rFonts w:ascii="Times New Roman" w:hAnsi="Times New Roman" w:cs="Times New Roman"/>
        </w:rPr>
      </w:pPr>
    </w:p>
    <w:p w14:paraId="02B292A0" w14:textId="4C9E99D8" w:rsidR="00D21BE2" w:rsidRPr="00D21BE2" w:rsidRDefault="00D21BE2" w:rsidP="00D21BE2">
      <w:pPr>
        <w:spacing w:line="480" w:lineRule="auto"/>
        <w:ind w:firstLine="708"/>
        <w:jc w:val="both"/>
        <w:rPr>
          <w:rFonts w:ascii="Times New Roman" w:hAnsi="Times New Roman" w:cs="Times New Roman"/>
        </w:rPr>
      </w:pPr>
      <w:r w:rsidRPr="00D21BE2">
        <w:rPr>
          <w:rFonts w:ascii="Times New Roman" w:hAnsi="Times New Roman" w:cs="Times New Roman"/>
        </w:rPr>
        <w:t xml:space="preserve">La </w:t>
      </w:r>
      <w:r w:rsidRPr="00D21BE2">
        <w:rPr>
          <w:rFonts w:ascii="Times New Roman" w:hAnsi="Times New Roman" w:cs="Times New Roman"/>
          <w:i/>
          <w:iCs/>
        </w:rPr>
        <w:t xml:space="preserve">figura </w:t>
      </w:r>
      <w:r w:rsidR="003531EC">
        <w:rPr>
          <w:rFonts w:ascii="Times New Roman" w:hAnsi="Times New Roman" w:cs="Times New Roman"/>
          <w:i/>
          <w:iCs/>
        </w:rPr>
        <w:t>10</w:t>
      </w:r>
      <w:r w:rsidRPr="00D21BE2">
        <w:rPr>
          <w:rFonts w:ascii="Times New Roman" w:hAnsi="Times New Roman" w:cs="Times New Roman"/>
        </w:rPr>
        <w:t xml:space="preserve"> describe la ficha de servicio TI de la plataforma de inventarios de la entidad, la cual genera los siguientes reportes, integración con contabilidad y presupuesto, creación de entradas por compras, donaciones, prestamos, inventario inicial, informe de entradas por documento, proveedor y CRP, contabilización automática de la depreciación, manejo de bines inmuebles, muebles, consumo, intangibles, impresión de placas, integración inventarios con presupuesto y contabilidad.</w:t>
      </w:r>
    </w:p>
    <w:p w14:paraId="7B815DB1" w14:textId="77777777" w:rsidR="00645A46" w:rsidRDefault="00645A46" w:rsidP="00645A46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FD60EC9" wp14:editId="38E72C40">
            <wp:extent cx="2728756" cy="4888089"/>
            <wp:effectExtent l="0" t="0" r="0" b="8255"/>
            <wp:docPr id="19743875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88" cy="490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D8476" w14:textId="2A923D67" w:rsidR="0007710F" w:rsidRDefault="00645A46" w:rsidP="00645A46">
      <w:pPr>
        <w:pStyle w:val="Descripcin"/>
        <w:spacing w:after="0"/>
        <w:jc w:val="center"/>
        <w:rPr>
          <w:rFonts w:ascii="Times New Roman" w:hAnsi="Times New Roman" w:cs="Times New Roman"/>
          <w:color w:val="auto"/>
        </w:rPr>
      </w:pPr>
      <w:bookmarkStart w:id="19" w:name="_Toc137224743"/>
      <w:r w:rsidRPr="00645A46">
        <w:rPr>
          <w:rFonts w:ascii="Times New Roman" w:hAnsi="Times New Roman" w:cs="Times New Roman"/>
          <w:color w:val="auto"/>
        </w:rPr>
        <w:t xml:space="preserve">Figura </w:t>
      </w:r>
      <w:r w:rsidRPr="00645A46">
        <w:rPr>
          <w:rFonts w:ascii="Times New Roman" w:hAnsi="Times New Roman" w:cs="Times New Roman"/>
          <w:color w:val="auto"/>
        </w:rPr>
        <w:fldChar w:fldCharType="begin"/>
      </w:r>
      <w:r w:rsidRPr="00645A46">
        <w:rPr>
          <w:rFonts w:ascii="Times New Roman" w:hAnsi="Times New Roman" w:cs="Times New Roman"/>
          <w:color w:val="auto"/>
        </w:rPr>
        <w:instrText xml:space="preserve"> SEQ Figura \* ARABIC </w:instrText>
      </w:r>
      <w:r w:rsidRPr="00645A46">
        <w:rPr>
          <w:rFonts w:ascii="Times New Roman" w:hAnsi="Times New Roman" w:cs="Times New Roman"/>
          <w:color w:val="auto"/>
        </w:rPr>
        <w:fldChar w:fldCharType="separate"/>
      </w:r>
      <w:r w:rsidR="00D85935">
        <w:rPr>
          <w:rFonts w:ascii="Times New Roman" w:hAnsi="Times New Roman" w:cs="Times New Roman"/>
          <w:noProof/>
          <w:color w:val="auto"/>
        </w:rPr>
        <w:t>11</w:t>
      </w:r>
      <w:r w:rsidRPr="00645A46">
        <w:rPr>
          <w:rFonts w:ascii="Times New Roman" w:hAnsi="Times New Roman" w:cs="Times New Roman"/>
          <w:color w:val="auto"/>
        </w:rPr>
        <w:fldChar w:fldCharType="end"/>
      </w:r>
      <w:r w:rsidRPr="00645A46">
        <w:rPr>
          <w:rFonts w:ascii="Times New Roman" w:hAnsi="Times New Roman" w:cs="Times New Roman"/>
          <w:color w:val="auto"/>
        </w:rPr>
        <w:t>. Ficha de servicio TI Impuesto Vehicular</w:t>
      </w:r>
      <w:bookmarkEnd w:id="19"/>
    </w:p>
    <w:p w14:paraId="5F71077D" w14:textId="77777777" w:rsidR="00645A46" w:rsidRPr="00D213D4" w:rsidRDefault="00645A46" w:rsidP="00645A46">
      <w:pPr>
        <w:jc w:val="center"/>
      </w:pPr>
      <w:r w:rsidRPr="00174A16">
        <w:rPr>
          <w:rFonts w:ascii="Times New Roman" w:hAnsi="Times New Roman" w:cs="Times New Roman"/>
          <w:i/>
          <w:iCs/>
          <w:sz w:val="18"/>
          <w:szCs w:val="18"/>
        </w:rPr>
        <w:t>Fuente: Autoría Propia</w:t>
      </w:r>
    </w:p>
    <w:p w14:paraId="58C38277" w14:textId="77777777" w:rsidR="00645A46" w:rsidRPr="00645A46" w:rsidRDefault="00645A46" w:rsidP="00645A46"/>
    <w:p w14:paraId="33DC6442" w14:textId="3F6AC999" w:rsidR="007120D3" w:rsidRDefault="00645A46" w:rsidP="00E45CD5">
      <w:pPr>
        <w:spacing w:line="480" w:lineRule="auto"/>
        <w:ind w:firstLine="708"/>
        <w:jc w:val="both"/>
        <w:rPr>
          <w:rFonts w:ascii="Arial" w:hAnsi="Arial" w:cs="Arial"/>
          <w:noProof/>
          <w:sz w:val="28"/>
          <w:szCs w:val="28"/>
        </w:rPr>
      </w:pPr>
      <w:r w:rsidRPr="00B3042C">
        <w:rPr>
          <w:rFonts w:ascii="Times New Roman" w:hAnsi="Times New Roman" w:cs="Times New Roman"/>
        </w:rPr>
        <w:t xml:space="preserve">La </w:t>
      </w:r>
      <w:r w:rsidRPr="007120D3">
        <w:rPr>
          <w:rFonts w:ascii="Times New Roman" w:hAnsi="Times New Roman" w:cs="Times New Roman"/>
          <w:i/>
          <w:iCs/>
        </w:rPr>
        <w:t xml:space="preserve">figura </w:t>
      </w:r>
      <w:r w:rsidR="003531EC">
        <w:rPr>
          <w:rFonts w:ascii="Times New Roman" w:hAnsi="Times New Roman" w:cs="Times New Roman"/>
          <w:i/>
          <w:iCs/>
        </w:rPr>
        <w:t>11</w:t>
      </w:r>
      <w:r w:rsidRPr="00B3042C">
        <w:rPr>
          <w:rFonts w:ascii="Times New Roman" w:hAnsi="Times New Roman" w:cs="Times New Roman"/>
        </w:rPr>
        <w:t xml:space="preserve"> describe la ficha de servicio TI</w:t>
      </w:r>
      <w:r>
        <w:rPr>
          <w:rFonts w:ascii="Times New Roman" w:hAnsi="Times New Roman" w:cs="Times New Roman"/>
        </w:rPr>
        <w:t>, sobre el Impuesto Vehicular, el</w:t>
      </w:r>
      <w:r w:rsidR="004E612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cual se realiza </w:t>
      </w:r>
      <w:r w:rsidRPr="00645A46">
        <w:rPr>
          <w:rFonts w:ascii="Times New Roman" w:hAnsi="Times New Roman" w:cs="Times New Roman"/>
        </w:rPr>
        <w:t xml:space="preserve">a través de la página web de </w:t>
      </w:r>
      <w:r>
        <w:rPr>
          <w:rFonts w:ascii="Times New Roman" w:hAnsi="Times New Roman" w:cs="Times New Roman"/>
        </w:rPr>
        <w:t>la entidad</w:t>
      </w:r>
      <w:r w:rsidRPr="00645A46">
        <w:rPr>
          <w:rFonts w:ascii="Times New Roman" w:hAnsi="Times New Roman" w:cs="Times New Roman"/>
        </w:rPr>
        <w:t>. Este impuesto se realiza con la ayuda de la aplicación SISCAR</w:t>
      </w:r>
      <w:r>
        <w:rPr>
          <w:rFonts w:ascii="Times New Roman" w:hAnsi="Times New Roman" w:cs="Times New Roman"/>
        </w:rPr>
        <w:t xml:space="preserve">, </w:t>
      </w:r>
      <w:r w:rsidRPr="00645A46">
        <w:rPr>
          <w:rFonts w:ascii="Times New Roman" w:hAnsi="Times New Roman" w:cs="Times New Roman"/>
        </w:rPr>
        <w:t>ayuda a administrar totalmente las rentas con esta plataforma tecnológica 100%</w:t>
      </w:r>
      <w:r>
        <w:rPr>
          <w:rFonts w:ascii="Times New Roman" w:hAnsi="Times New Roman" w:cs="Times New Roman"/>
        </w:rPr>
        <w:t xml:space="preserve"> </w:t>
      </w:r>
      <w:r w:rsidRPr="00645A46">
        <w:rPr>
          <w:rFonts w:ascii="Times New Roman" w:hAnsi="Times New Roman" w:cs="Times New Roman"/>
        </w:rPr>
        <w:t>web desde su determinación,</w:t>
      </w:r>
      <w:r>
        <w:rPr>
          <w:rFonts w:ascii="Times New Roman" w:hAnsi="Times New Roman" w:cs="Times New Roman"/>
        </w:rPr>
        <w:t xml:space="preserve"> </w:t>
      </w:r>
      <w:r w:rsidRPr="00645A46">
        <w:rPr>
          <w:rFonts w:ascii="Times New Roman" w:hAnsi="Times New Roman" w:cs="Times New Roman"/>
        </w:rPr>
        <w:t xml:space="preserve">fiscalización, liquidación. cobro y devolución de una manera integral, automatizando, su operatividad y optimizando en el recaudo de los impuestos. especies </w:t>
      </w:r>
      <w:r w:rsidR="004E612C" w:rsidRPr="00645A46">
        <w:rPr>
          <w:rFonts w:ascii="Times New Roman" w:hAnsi="Times New Roman" w:cs="Times New Roman"/>
        </w:rPr>
        <w:t>venales. “comparendos</w:t>
      </w:r>
      <w:r w:rsidRPr="00645A46">
        <w:rPr>
          <w:rFonts w:ascii="Times New Roman" w:hAnsi="Times New Roman" w:cs="Times New Roman"/>
        </w:rPr>
        <w:t xml:space="preserve"> y estampillas</w:t>
      </w:r>
      <w:r w:rsidR="00E45CD5">
        <w:rPr>
          <w:rFonts w:ascii="Times New Roman" w:hAnsi="Times New Roman" w:cs="Times New Roman"/>
        </w:rPr>
        <w:t>.</w:t>
      </w:r>
      <w:r w:rsidR="0007710F">
        <w:rPr>
          <w:rFonts w:ascii="Arial" w:hAnsi="Arial" w:cs="Arial"/>
          <w:noProof/>
          <w:sz w:val="28"/>
          <w:szCs w:val="28"/>
        </w:rPr>
        <w:t xml:space="preserve">   </w:t>
      </w:r>
      <w:r w:rsidR="0007710F" w:rsidRPr="00E821D4">
        <w:rPr>
          <w:rFonts w:ascii="Arial" w:hAnsi="Arial" w:cs="Arial"/>
          <w:noProof/>
          <w:sz w:val="28"/>
          <w:szCs w:val="28"/>
        </w:rPr>
        <w:t xml:space="preserve"> </w:t>
      </w:r>
      <w:r w:rsidR="0007710F">
        <w:rPr>
          <w:rFonts w:ascii="Arial" w:hAnsi="Arial" w:cs="Arial"/>
          <w:noProof/>
          <w:sz w:val="28"/>
          <w:szCs w:val="28"/>
        </w:rPr>
        <w:t xml:space="preserve"> </w:t>
      </w:r>
    </w:p>
    <w:p w14:paraId="2D40E0D1" w14:textId="77777777" w:rsidR="007120D3" w:rsidRDefault="007120D3" w:rsidP="007120D3">
      <w:pPr>
        <w:keepNext/>
        <w:spacing w:line="480" w:lineRule="auto"/>
        <w:ind w:firstLine="708"/>
        <w:jc w:val="center"/>
      </w:pPr>
      <w:r>
        <w:rPr>
          <w:noProof/>
        </w:rPr>
        <w:lastRenderedPageBreak/>
        <w:drawing>
          <wp:inline distT="0" distB="0" distL="0" distR="0" wp14:anchorId="192C0597" wp14:editId="35BC05F8">
            <wp:extent cx="2914627" cy="5215467"/>
            <wp:effectExtent l="0" t="0" r="635" b="4445"/>
            <wp:docPr id="94941740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36" cy="522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1AC0F" w14:textId="6B745DD8" w:rsidR="00F93B1C" w:rsidRDefault="007120D3" w:rsidP="007120D3">
      <w:pPr>
        <w:pStyle w:val="Descripcin"/>
        <w:spacing w:after="0"/>
        <w:jc w:val="center"/>
        <w:rPr>
          <w:rFonts w:ascii="Times New Roman" w:hAnsi="Times New Roman" w:cs="Times New Roman"/>
          <w:color w:val="auto"/>
        </w:rPr>
      </w:pPr>
      <w:bookmarkStart w:id="20" w:name="_Toc137224744"/>
      <w:r w:rsidRPr="007120D3">
        <w:rPr>
          <w:rFonts w:ascii="Times New Roman" w:hAnsi="Times New Roman" w:cs="Times New Roman"/>
          <w:color w:val="auto"/>
        </w:rPr>
        <w:t xml:space="preserve">Figura </w:t>
      </w:r>
      <w:r w:rsidRPr="007120D3">
        <w:rPr>
          <w:rFonts w:ascii="Times New Roman" w:hAnsi="Times New Roman" w:cs="Times New Roman"/>
          <w:color w:val="auto"/>
        </w:rPr>
        <w:fldChar w:fldCharType="begin"/>
      </w:r>
      <w:r w:rsidRPr="007120D3">
        <w:rPr>
          <w:rFonts w:ascii="Times New Roman" w:hAnsi="Times New Roman" w:cs="Times New Roman"/>
          <w:color w:val="auto"/>
        </w:rPr>
        <w:instrText xml:space="preserve"> SEQ Figura \* ARABIC </w:instrText>
      </w:r>
      <w:r w:rsidRPr="007120D3">
        <w:rPr>
          <w:rFonts w:ascii="Times New Roman" w:hAnsi="Times New Roman" w:cs="Times New Roman"/>
          <w:color w:val="auto"/>
        </w:rPr>
        <w:fldChar w:fldCharType="separate"/>
      </w:r>
      <w:r w:rsidR="00D85935">
        <w:rPr>
          <w:rFonts w:ascii="Times New Roman" w:hAnsi="Times New Roman" w:cs="Times New Roman"/>
          <w:noProof/>
          <w:color w:val="auto"/>
        </w:rPr>
        <w:t>12</w:t>
      </w:r>
      <w:r w:rsidRPr="007120D3">
        <w:rPr>
          <w:rFonts w:ascii="Times New Roman" w:hAnsi="Times New Roman" w:cs="Times New Roman"/>
          <w:color w:val="auto"/>
        </w:rPr>
        <w:fldChar w:fldCharType="end"/>
      </w:r>
      <w:r w:rsidRPr="007120D3">
        <w:rPr>
          <w:rFonts w:ascii="Times New Roman" w:hAnsi="Times New Roman" w:cs="Times New Roman"/>
          <w:color w:val="auto"/>
        </w:rPr>
        <w:t>. Ficha de servicio TI RUNT</w:t>
      </w:r>
      <w:bookmarkEnd w:id="20"/>
    </w:p>
    <w:p w14:paraId="38636A43" w14:textId="77777777" w:rsidR="007120D3" w:rsidRPr="00D213D4" w:rsidRDefault="007120D3" w:rsidP="007120D3">
      <w:pPr>
        <w:jc w:val="center"/>
      </w:pPr>
      <w:r w:rsidRPr="00174A16">
        <w:rPr>
          <w:rFonts w:ascii="Times New Roman" w:hAnsi="Times New Roman" w:cs="Times New Roman"/>
          <w:i/>
          <w:iCs/>
          <w:sz w:val="18"/>
          <w:szCs w:val="18"/>
        </w:rPr>
        <w:t>Fuente: Autoría Propia</w:t>
      </w:r>
    </w:p>
    <w:p w14:paraId="15226640" w14:textId="77777777" w:rsidR="007120D3" w:rsidRDefault="007120D3" w:rsidP="007120D3">
      <w:pPr>
        <w:rPr>
          <w:rFonts w:ascii="Times New Roman" w:hAnsi="Times New Roman" w:cs="Times New Roman"/>
        </w:rPr>
      </w:pPr>
    </w:p>
    <w:p w14:paraId="3A7BBF37" w14:textId="03296889" w:rsidR="007120D3" w:rsidRPr="007120D3" w:rsidRDefault="007120D3" w:rsidP="007120D3">
      <w:pPr>
        <w:spacing w:line="480" w:lineRule="auto"/>
        <w:ind w:firstLine="708"/>
        <w:jc w:val="both"/>
        <w:rPr>
          <w:rFonts w:ascii="Times New Roman" w:hAnsi="Times New Roman" w:cs="Times New Roman"/>
        </w:rPr>
      </w:pPr>
      <w:r w:rsidRPr="007120D3">
        <w:rPr>
          <w:rFonts w:ascii="Times New Roman" w:hAnsi="Times New Roman" w:cs="Times New Roman"/>
        </w:rPr>
        <w:t xml:space="preserve">La </w:t>
      </w:r>
      <w:r w:rsidRPr="007120D3">
        <w:rPr>
          <w:rFonts w:ascii="Times New Roman" w:hAnsi="Times New Roman" w:cs="Times New Roman"/>
          <w:i/>
          <w:iCs/>
        </w:rPr>
        <w:t xml:space="preserve">figura </w:t>
      </w:r>
      <w:r w:rsidR="003531EC">
        <w:rPr>
          <w:rFonts w:ascii="Times New Roman" w:hAnsi="Times New Roman" w:cs="Times New Roman"/>
          <w:i/>
          <w:iCs/>
        </w:rPr>
        <w:t>12</w:t>
      </w:r>
      <w:r w:rsidRPr="007120D3">
        <w:rPr>
          <w:rFonts w:ascii="Times New Roman" w:hAnsi="Times New Roman" w:cs="Times New Roman"/>
        </w:rPr>
        <w:t xml:space="preserve"> describe la ficha de servicio TI del acceso a la plataforma del RUNT, desde la página web del Instituto Departamental de tránsito del Quindío, </w:t>
      </w:r>
      <w:r w:rsidRPr="007120D3">
        <w:rPr>
          <w:rStyle w:val="Textoennegrita"/>
          <w:rFonts w:ascii="Times New Roman" w:hAnsi="Times New Roman" w:cs="Times New Roman"/>
          <w:color w:val="333333"/>
          <w:shd w:val="clear" w:color="auto" w:fill="FFFFFF"/>
        </w:rPr>
        <w:t xml:space="preserve">El RUNT realiza </w:t>
      </w:r>
      <w:r w:rsidRPr="007120D3">
        <w:rPr>
          <w:rStyle w:val="Textoennegrita"/>
          <w:rFonts w:ascii="Times New Roman" w:hAnsi="Times New Roman" w:cs="Times New Roman"/>
          <w:shd w:val="clear" w:color="auto" w:fill="FFFFFF"/>
        </w:rPr>
        <w:t>de manera virtual tres procesos básicos: </w:t>
      </w:r>
      <w:r w:rsidRPr="007120D3">
        <w:rPr>
          <w:rFonts w:ascii="Times New Roman" w:hAnsi="Times New Roman" w:cs="Times New Roman"/>
          <w:shd w:val="clear" w:color="auto" w:fill="FFFFFF"/>
        </w:rPr>
        <w:t>valida información,</w:t>
      </w:r>
      <w:r w:rsidRPr="007120D3">
        <w:rPr>
          <w:rStyle w:val="Textoennegrita"/>
          <w:rFonts w:ascii="Times New Roman" w:hAnsi="Times New Roman" w:cs="Times New Roman"/>
          <w:shd w:val="clear" w:color="auto" w:fill="FFFFFF"/>
        </w:rPr>
        <w:t> </w:t>
      </w:r>
      <w:r w:rsidRPr="007120D3">
        <w:rPr>
          <w:rFonts w:ascii="Times New Roman" w:hAnsi="Times New Roman" w:cs="Times New Roman"/>
          <w:shd w:val="clear" w:color="auto" w:fill="FFFFFF"/>
        </w:rPr>
        <w:t xml:space="preserve">autoriza la realización de un trámite por el organismo de tránsito y registra las actualizaciones de la información del </w:t>
      </w:r>
      <w:r w:rsidRPr="007120D3">
        <w:rPr>
          <w:rFonts w:ascii="Times New Roman" w:hAnsi="Times New Roman" w:cs="Times New Roman"/>
        </w:rPr>
        <w:t>trámite aprobado.</w:t>
      </w:r>
    </w:p>
    <w:p w14:paraId="0969F6BB" w14:textId="77777777" w:rsidR="007225D5" w:rsidRDefault="007225D5" w:rsidP="007225D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F56874B" wp14:editId="34EDA2D0">
            <wp:extent cx="2568364" cy="4474028"/>
            <wp:effectExtent l="0" t="0" r="3810" b="3175"/>
            <wp:docPr id="91918495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10" cy="44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7CF49" w14:textId="5E7CFCEE" w:rsidR="007120D3" w:rsidRDefault="007225D5" w:rsidP="007225D5">
      <w:pPr>
        <w:pStyle w:val="Descripcin"/>
        <w:spacing w:after="0"/>
        <w:jc w:val="center"/>
        <w:rPr>
          <w:rFonts w:ascii="Times New Roman" w:hAnsi="Times New Roman" w:cs="Times New Roman"/>
          <w:color w:val="auto"/>
        </w:rPr>
      </w:pPr>
      <w:bookmarkStart w:id="21" w:name="_Toc137224745"/>
      <w:r w:rsidRPr="007225D5">
        <w:rPr>
          <w:rFonts w:ascii="Times New Roman" w:hAnsi="Times New Roman" w:cs="Times New Roman"/>
          <w:color w:val="auto"/>
        </w:rPr>
        <w:t xml:space="preserve">Figura </w:t>
      </w:r>
      <w:r w:rsidRPr="007225D5">
        <w:rPr>
          <w:rFonts w:ascii="Times New Roman" w:hAnsi="Times New Roman" w:cs="Times New Roman"/>
          <w:color w:val="auto"/>
        </w:rPr>
        <w:fldChar w:fldCharType="begin"/>
      </w:r>
      <w:r w:rsidRPr="007225D5">
        <w:rPr>
          <w:rFonts w:ascii="Times New Roman" w:hAnsi="Times New Roman" w:cs="Times New Roman"/>
          <w:color w:val="auto"/>
        </w:rPr>
        <w:instrText xml:space="preserve"> SEQ Figura \* ARABIC </w:instrText>
      </w:r>
      <w:r w:rsidRPr="007225D5">
        <w:rPr>
          <w:rFonts w:ascii="Times New Roman" w:hAnsi="Times New Roman" w:cs="Times New Roman"/>
          <w:color w:val="auto"/>
        </w:rPr>
        <w:fldChar w:fldCharType="separate"/>
      </w:r>
      <w:r w:rsidR="00D85935">
        <w:rPr>
          <w:rFonts w:ascii="Times New Roman" w:hAnsi="Times New Roman" w:cs="Times New Roman"/>
          <w:noProof/>
          <w:color w:val="auto"/>
        </w:rPr>
        <w:t>13</w:t>
      </w:r>
      <w:r w:rsidRPr="007225D5">
        <w:rPr>
          <w:rFonts w:ascii="Times New Roman" w:hAnsi="Times New Roman" w:cs="Times New Roman"/>
          <w:color w:val="auto"/>
        </w:rPr>
        <w:fldChar w:fldCharType="end"/>
      </w:r>
      <w:r w:rsidRPr="007225D5">
        <w:rPr>
          <w:rFonts w:ascii="Times New Roman" w:hAnsi="Times New Roman" w:cs="Times New Roman"/>
          <w:color w:val="auto"/>
        </w:rPr>
        <w:t>. Ficha de servicio TI SIMIT</w:t>
      </w:r>
      <w:bookmarkEnd w:id="21"/>
    </w:p>
    <w:p w14:paraId="72AE3599" w14:textId="77777777" w:rsidR="007225D5" w:rsidRDefault="007225D5" w:rsidP="007225D5">
      <w:pPr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 w:rsidRPr="00174A16">
        <w:rPr>
          <w:rFonts w:ascii="Times New Roman" w:hAnsi="Times New Roman" w:cs="Times New Roman"/>
          <w:i/>
          <w:iCs/>
          <w:sz w:val="18"/>
          <w:szCs w:val="18"/>
        </w:rPr>
        <w:t>Fuente: Autoría Propia</w:t>
      </w:r>
    </w:p>
    <w:p w14:paraId="718ABEC5" w14:textId="77777777" w:rsidR="00E23A22" w:rsidRPr="00D213D4" w:rsidRDefault="00E23A22" w:rsidP="007225D5">
      <w:pPr>
        <w:jc w:val="center"/>
      </w:pPr>
    </w:p>
    <w:p w14:paraId="6E5CA18B" w14:textId="7E07E700" w:rsidR="007225D5" w:rsidRPr="007225D5" w:rsidRDefault="00E23A22" w:rsidP="00E23A22">
      <w:pPr>
        <w:spacing w:line="480" w:lineRule="auto"/>
        <w:ind w:firstLine="708"/>
        <w:jc w:val="both"/>
      </w:pPr>
      <w:r w:rsidRPr="007120D3">
        <w:rPr>
          <w:rFonts w:ascii="Times New Roman" w:hAnsi="Times New Roman" w:cs="Times New Roman"/>
        </w:rPr>
        <w:t xml:space="preserve">La </w:t>
      </w:r>
      <w:r w:rsidRPr="007120D3">
        <w:rPr>
          <w:rFonts w:ascii="Times New Roman" w:hAnsi="Times New Roman" w:cs="Times New Roman"/>
          <w:i/>
          <w:iCs/>
        </w:rPr>
        <w:t xml:space="preserve">figura </w:t>
      </w:r>
      <w:r w:rsidR="003531EC">
        <w:rPr>
          <w:rFonts w:ascii="Times New Roman" w:hAnsi="Times New Roman" w:cs="Times New Roman"/>
          <w:i/>
          <w:iCs/>
        </w:rPr>
        <w:t>13</w:t>
      </w:r>
      <w:r w:rsidRPr="007120D3">
        <w:rPr>
          <w:rFonts w:ascii="Times New Roman" w:hAnsi="Times New Roman" w:cs="Times New Roman"/>
        </w:rPr>
        <w:t xml:space="preserve"> describe la ficha de servicio TI</w:t>
      </w:r>
      <w:r>
        <w:rPr>
          <w:rFonts w:ascii="Times New Roman" w:hAnsi="Times New Roman" w:cs="Times New Roman"/>
        </w:rPr>
        <w:t xml:space="preserve">, de la plataforma SIMIT, </w:t>
      </w:r>
      <w:r>
        <w:rPr>
          <w:rFonts w:ascii="Times New Roman" w:hAnsi="Times New Roman"/>
          <w:color w:val="000000" w:themeColor="text1"/>
        </w:rPr>
        <w:t xml:space="preserve">con la cual </w:t>
      </w:r>
      <w:r w:rsidRPr="00953663">
        <w:rPr>
          <w:rFonts w:ascii="Times New Roman" w:hAnsi="Times New Roman"/>
          <w:color w:val="000000" w:themeColor="text1"/>
        </w:rPr>
        <w:t>se tiene un constante flujo de información ya que</w:t>
      </w:r>
      <w:r w:rsidRPr="00953663">
        <w:rPr>
          <w:rFonts w:ascii="Times New Roman" w:hAnsi="Times New Roman"/>
          <w:color w:val="000000" w:themeColor="text1"/>
          <w:shd w:val="clear" w:color="auto" w:fill="FFFFFF"/>
        </w:rPr>
        <w:t xml:space="preserve"> es el sistema que integra el registro de infractores a nivel nacional que impide la realización de trámites en los Organismos de Tránsito donde participe un infractor, en cualquier calidad, que no se encuentre a paz y salvo. La entidad envía toda la información de comparendos pagos resoluciones suspensiones mediante archivos planos, de igual forma el </w:t>
      </w:r>
      <w:r>
        <w:rPr>
          <w:rFonts w:ascii="Times New Roman" w:hAnsi="Times New Roman"/>
          <w:color w:val="000000" w:themeColor="text1"/>
          <w:shd w:val="clear" w:color="auto" w:fill="FFFFFF"/>
        </w:rPr>
        <w:t>SIMIT</w:t>
      </w:r>
      <w:r w:rsidRPr="00953663">
        <w:rPr>
          <w:rFonts w:ascii="Times New Roman" w:hAnsi="Times New Roman"/>
          <w:color w:val="000000" w:themeColor="text1"/>
          <w:shd w:val="clear" w:color="auto" w:fill="FFFFFF"/>
        </w:rPr>
        <w:t xml:space="preserve"> envía al instituto inform</w:t>
      </w:r>
      <w:r>
        <w:rPr>
          <w:rFonts w:ascii="Times New Roman" w:hAnsi="Times New Roman"/>
          <w:color w:val="000000" w:themeColor="text1"/>
          <w:shd w:val="clear" w:color="auto" w:fill="FFFFFF"/>
        </w:rPr>
        <w:t xml:space="preserve">ación de </w:t>
      </w:r>
      <w:r w:rsidRPr="00E23A22">
        <w:rPr>
          <w:rFonts w:ascii="Times New Roman" w:hAnsi="Times New Roman" w:cs="Times New Roman"/>
        </w:rPr>
        <w:t>validación de reportes.</w:t>
      </w:r>
    </w:p>
    <w:p w14:paraId="225D3320" w14:textId="77777777" w:rsidR="00856A92" w:rsidRDefault="00856A92" w:rsidP="00856A9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118A2E3" wp14:editId="0F94D52C">
            <wp:extent cx="2916000" cy="4885200"/>
            <wp:effectExtent l="0" t="0" r="0" b="0"/>
            <wp:docPr id="14281121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48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FEBAB" w14:textId="2517FD67" w:rsidR="007120D3" w:rsidRDefault="00856A92" w:rsidP="00856A92">
      <w:pPr>
        <w:pStyle w:val="Descripcin"/>
        <w:spacing w:after="0"/>
        <w:jc w:val="center"/>
        <w:rPr>
          <w:rFonts w:ascii="Times New Roman" w:hAnsi="Times New Roman" w:cs="Times New Roman"/>
          <w:color w:val="auto"/>
        </w:rPr>
      </w:pPr>
      <w:bookmarkStart w:id="22" w:name="_Toc137224746"/>
      <w:r w:rsidRPr="00856A92">
        <w:rPr>
          <w:rFonts w:ascii="Times New Roman" w:hAnsi="Times New Roman" w:cs="Times New Roman"/>
          <w:color w:val="auto"/>
        </w:rPr>
        <w:t xml:space="preserve">Figura </w:t>
      </w:r>
      <w:r w:rsidRPr="00856A92">
        <w:rPr>
          <w:rFonts w:ascii="Times New Roman" w:hAnsi="Times New Roman" w:cs="Times New Roman"/>
          <w:color w:val="auto"/>
        </w:rPr>
        <w:fldChar w:fldCharType="begin"/>
      </w:r>
      <w:r w:rsidRPr="00856A92">
        <w:rPr>
          <w:rFonts w:ascii="Times New Roman" w:hAnsi="Times New Roman" w:cs="Times New Roman"/>
          <w:color w:val="auto"/>
        </w:rPr>
        <w:instrText xml:space="preserve"> SEQ Figura \* ARABIC </w:instrText>
      </w:r>
      <w:r w:rsidRPr="00856A92">
        <w:rPr>
          <w:rFonts w:ascii="Times New Roman" w:hAnsi="Times New Roman" w:cs="Times New Roman"/>
          <w:color w:val="auto"/>
        </w:rPr>
        <w:fldChar w:fldCharType="separate"/>
      </w:r>
      <w:r w:rsidR="00D85935">
        <w:rPr>
          <w:rFonts w:ascii="Times New Roman" w:hAnsi="Times New Roman" w:cs="Times New Roman"/>
          <w:noProof/>
          <w:color w:val="auto"/>
        </w:rPr>
        <w:t>14</w:t>
      </w:r>
      <w:r w:rsidRPr="00856A92">
        <w:rPr>
          <w:rFonts w:ascii="Times New Roman" w:hAnsi="Times New Roman" w:cs="Times New Roman"/>
          <w:color w:val="auto"/>
        </w:rPr>
        <w:fldChar w:fldCharType="end"/>
      </w:r>
      <w:r w:rsidRPr="00856A92">
        <w:rPr>
          <w:rFonts w:ascii="Times New Roman" w:hAnsi="Times New Roman" w:cs="Times New Roman"/>
          <w:color w:val="auto"/>
        </w:rPr>
        <w:t>. Ficha de servicio TI SIOT</w:t>
      </w:r>
      <w:bookmarkEnd w:id="22"/>
    </w:p>
    <w:p w14:paraId="514470C2" w14:textId="49A69C9D" w:rsidR="00856A92" w:rsidRPr="00856A92" w:rsidRDefault="00856A92" w:rsidP="00856A92">
      <w:pPr>
        <w:jc w:val="center"/>
      </w:pPr>
      <w:r w:rsidRPr="00174A16">
        <w:rPr>
          <w:rFonts w:ascii="Times New Roman" w:hAnsi="Times New Roman" w:cs="Times New Roman"/>
          <w:i/>
          <w:iCs/>
          <w:sz w:val="18"/>
          <w:szCs w:val="18"/>
        </w:rPr>
        <w:t>Fuente: Autoría Propia</w:t>
      </w:r>
    </w:p>
    <w:p w14:paraId="4E0F42E8" w14:textId="77777777" w:rsidR="00856A92" w:rsidRDefault="0007710F" w:rsidP="0007710F">
      <w:pPr>
        <w:tabs>
          <w:tab w:val="left" w:pos="2896"/>
        </w:tabs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  </w:t>
      </w:r>
    </w:p>
    <w:p w14:paraId="236A1A94" w14:textId="6164F44F" w:rsidR="002E55EB" w:rsidRPr="00C8393B" w:rsidRDefault="00856A92" w:rsidP="00C8393B">
      <w:pPr>
        <w:autoSpaceDE w:val="0"/>
        <w:autoSpaceDN w:val="0"/>
        <w:adjustRightInd w:val="0"/>
        <w:spacing w:line="480" w:lineRule="auto"/>
        <w:ind w:firstLine="708"/>
        <w:jc w:val="both"/>
        <w:rPr>
          <w:rFonts w:ascii="Times New Roman" w:hAnsi="Times New Roman"/>
          <w:color w:val="000000"/>
        </w:rPr>
        <w:sectPr w:rsidR="002E55EB" w:rsidRPr="00C8393B" w:rsidSect="0030526F">
          <w:headerReference w:type="even" r:id="rId23"/>
          <w:headerReference w:type="default" r:id="rId24"/>
          <w:footerReference w:type="default" r:id="rId25"/>
          <w:headerReference w:type="first" r:id="rId26"/>
          <w:footerReference w:type="first" r:id="rId27"/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  <w:r w:rsidRPr="00856A92">
        <w:rPr>
          <w:rFonts w:ascii="Times New Roman" w:hAnsi="Times New Roman" w:cs="Times New Roman"/>
        </w:rPr>
        <w:t xml:space="preserve">La </w:t>
      </w:r>
      <w:r w:rsidRPr="00856A92">
        <w:rPr>
          <w:rFonts w:ascii="Times New Roman" w:hAnsi="Times New Roman" w:cs="Times New Roman"/>
          <w:i/>
          <w:iCs/>
        </w:rPr>
        <w:t xml:space="preserve">figura </w:t>
      </w:r>
      <w:r w:rsidR="003531EC">
        <w:rPr>
          <w:rFonts w:ascii="Times New Roman" w:hAnsi="Times New Roman" w:cs="Times New Roman"/>
          <w:i/>
          <w:iCs/>
        </w:rPr>
        <w:t>14</w:t>
      </w:r>
      <w:r w:rsidRPr="00856A92">
        <w:rPr>
          <w:rFonts w:ascii="Times New Roman" w:hAnsi="Times New Roman" w:cs="Times New Roman"/>
        </w:rPr>
        <w:t xml:space="preserve"> describe la ficha de servicio TI, de la plataforma </w:t>
      </w:r>
      <w:r w:rsidRPr="00856A92">
        <w:rPr>
          <w:rFonts w:ascii="Times New Roman" w:hAnsi="Times New Roman"/>
          <w:color w:val="000000"/>
        </w:rPr>
        <w:t xml:space="preserve">SIOT es el sistema de información de organismos de tránsito mediante el cual se registran los tramites de tránsito tanto de automotores como de conductores que sería </w:t>
      </w:r>
      <w:r w:rsidRPr="004818BA">
        <w:rPr>
          <w:rFonts w:ascii="Times New Roman" w:hAnsi="Times New Roman"/>
          <w:b/>
          <w:bCs/>
          <w:color w:val="000000"/>
        </w:rPr>
        <w:t>RNA</w:t>
      </w:r>
      <w:r w:rsidRPr="00856A92">
        <w:rPr>
          <w:rFonts w:ascii="Times New Roman" w:hAnsi="Times New Roman"/>
          <w:color w:val="000000"/>
        </w:rPr>
        <w:t xml:space="preserve"> Y </w:t>
      </w:r>
      <w:r w:rsidRPr="004818BA">
        <w:rPr>
          <w:rFonts w:ascii="Times New Roman" w:hAnsi="Times New Roman"/>
          <w:b/>
          <w:bCs/>
          <w:color w:val="000000"/>
        </w:rPr>
        <w:t>RNC</w:t>
      </w:r>
      <w:r w:rsidRPr="00856A92">
        <w:rPr>
          <w:rFonts w:ascii="Times New Roman" w:hAnsi="Times New Roman"/>
          <w:color w:val="000000"/>
        </w:rPr>
        <w:t>, las multas por infracciones de tránsito y se lleva el proceso contravenciones de las mismas</w:t>
      </w:r>
      <w:r>
        <w:rPr>
          <w:rFonts w:ascii="Times New Roman" w:hAnsi="Times New Roman"/>
          <w:color w:val="000000"/>
        </w:rPr>
        <w:t>,</w:t>
      </w:r>
      <w:r w:rsidRPr="00856A92">
        <w:rPr>
          <w:rFonts w:ascii="Times New Roman" w:hAnsi="Times New Roman"/>
          <w:color w:val="000000"/>
        </w:rPr>
        <w:t xml:space="preserve"> se registra la accidentalidad y </w:t>
      </w:r>
      <w:r>
        <w:rPr>
          <w:rFonts w:ascii="Times New Roman" w:hAnsi="Times New Roman"/>
          <w:color w:val="000000"/>
        </w:rPr>
        <w:t>como también</w:t>
      </w:r>
      <w:r w:rsidRPr="00856A92">
        <w:rPr>
          <w:rFonts w:ascii="Times New Roman" w:hAnsi="Times New Roman"/>
          <w:color w:val="000000"/>
        </w:rPr>
        <w:t xml:space="preserve"> el registro de recaudo por concepto de trámites y multas</w:t>
      </w:r>
      <w:r w:rsidR="00283BF5">
        <w:rPr>
          <w:rFonts w:ascii="Times New Roman" w:hAnsi="Times New Roman"/>
          <w:color w:val="000000"/>
        </w:rPr>
        <w:t>.</w:t>
      </w:r>
    </w:p>
    <w:p w14:paraId="1D857F14" w14:textId="0C8B493E" w:rsidR="0007710F" w:rsidRDefault="00DE07F7" w:rsidP="00DE07F7">
      <w:pPr>
        <w:pStyle w:val="Ttulo1"/>
        <w:keepLines w:val="0"/>
        <w:pBdr>
          <w:bottom w:val="single" w:sz="4" w:space="1" w:color="4472C4" w:themeColor="accent1"/>
        </w:pBdr>
        <w:spacing w:before="400" w:after="40" w:line="276" w:lineRule="auto"/>
        <w:jc w:val="both"/>
        <w:rPr>
          <w:rFonts w:ascii="Times New Roman" w:eastAsia="Times New Roman" w:hAnsi="Times New Roman" w:cs="Times New Roman"/>
          <w:b/>
          <w:bCs/>
          <w:color w:val="0070C0"/>
          <w:w w:val="110"/>
          <w:kern w:val="32"/>
          <w:sz w:val="24"/>
          <w:szCs w:val="24"/>
          <w:lang w:val="es-ES" w:eastAsia="es-ES"/>
        </w:rPr>
      </w:pPr>
      <w:bookmarkStart w:id="23" w:name="_Toc137224452"/>
      <w:r w:rsidRPr="00DE07F7">
        <w:rPr>
          <w:rFonts w:ascii="Times New Roman" w:eastAsia="Times New Roman" w:hAnsi="Times New Roman" w:cs="Times New Roman"/>
          <w:b/>
          <w:bCs/>
          <w:color w:val="0070C0"/>
          <w:w w:val="110"/>
          <w:kern w:val="32"/>
          <w:sz w:val="24"/>
          <w:szCs w:val="24"/>
          <w:lang w:val="es-ES" w:eastAsia="es-ES"/>
        </w:rPr>
        <w:lastRenderedPageBreak/>
        <w:t>DESCRIPCIÓN TÉCNICA DE LOS SERVICIOS TI</w:t>
      </w:r>
      <w:bookmarkEnd w:id="23"/>
    </w:p>
    <w:p w14:paraId="57B725BD" w14:textId="77777777" w:rsidR="00DE07F7" w:rsidRPr="00DE07F7" w:rsidRDefault="00DE07F7" w:rsidP="00DE07F7">
      <w:pPr>
        <w:rPr>
          <w:lang w:val="es-ES" w:eastAsia="es-ES"/>
        </w:rPr>
      </w:pPr>
    </w:p>
    <w:tbl>
      <w:tblPr>
        <w:tblStyle w:val="Tablaconcuadrcula4-nfasis1"/>
        <w:tblW w:w="142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95"/>
        <w:gridCol w:w="1237"/>
        <w:gridCol w:w="1414"/>
        <w:gridCol w:w="3446"/>
        <w:gridCol w:w="850"/>
        <w:gridCol w:w="709"/>
        <w:gridCol w:w="992"/>
        <w:gridCol w:w="1986"/>
        <w:gridCol w:w="1985"/>
      </w:tblGrid>
      <w:tr w:rsidR="00E45CD5" w:rsidRPr="00A61ECE" w14:paraId="3D75B4CC" w14:textId="77777777" w:rsidTr="00F15F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  <w:vMerge w:val="restart"/>
            <w:vAlign w:val="center"/>
          </w:tcPr>
          <w:p w14:paraId="627F54BA" w14:textId="77777777" w:rsidR="00E45CD5" w:rsidRPr="00633787" w:rsidRDefault="00E45CD5" w:rsidP="00F15F09">
            <w:pPr>
              <w:ind w:left="-245"/>
              <w:jc w:val="center"/>
              <w:rPr>
                <w:rFonts w:ascii="Times New Roman" w:hAnsi="Times New Roman" w:cs="Times New Roman"/>
                <w:b w:val="0"/>
              </w:rPr>
            </w:pPr>
            <w:r w:rsidRPr="00633787">
              <w:rPr>
                <w:rFonts w:ascii="Times New Roman" w:hAnsi="Times New Roman" w:cs="Times New Roman"/>
              </w:rPr>
              <w:t>Responsable</w:t>
            </w:r>
          </w:p>
        </w:tc>
        <w:tc>
          <w:tcPr>
            <w:tcW w:w="1237" w:type="dxa"/>
            <w:vMerge w:val="restart"/>
            <w:vAlign w:val="center"/>
          </w:tcPr>
          <w:p w14:paraId="49E24F2B" w14:textId="6A3CD8F8" w:rsidR="00E45CD5" w:rsidRPr="00633787" w:rsidRDefault="00E45CD5" w:rsidP="00F15F09">
            <w:pPr>
              <w:ind w:left="-420" w:firstLine="31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633787">
              <w:rPr>
                <w:rFonts w:ascii="Times New Roman" w:hAnsi="Times New Roman" w:cs="Times New Roman"/>
              </w:rPr>
              <w:t>Proceso TI</w:t>
            </w:r>
          </w:p>
        </w:tc>
        <w:tc>
          <w:tcPr>
            <w:tcW w:w="1414" w:type="dxa"/>
            <w:vMerge w:val="restart"/>
            <w:vAlign w:val="center"/>
          </w:tcPr>
          <w:p w14:paraId="0A03F82B" w14:textId="61E1E452" w:rsidR="00E45CD5" w:rsidRPr="00633787" w:rsidRDefault="00E45CD5" w:rsidP="00F15F09">
            <w:pPr>
              <w:ind w:left="-11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633787">
              <w:rPr>
                <w:rFonts w:ascii="Times New Roman" w:hAnsi="Times New Roman" w:cs="Times New Roman"/>
              </w:rPr>
              <w:t xml:space="preserve">Servicios </w:t>
            </w:r>
            <w:r w:rsidR="00F15F09">
              <w:rPr>
                <w:rFonts w:ascii="Times New Roman" w:hAnsi="Times New Roman" w:cs="Times New Roman"/>
              </w:rPr>
              <w:t xml:space="preserve">   </w:t>
            </w:r>
            <w:r w:rsidRPr="00633787">
              <w:rPr>
                <w:rFonts w:ascii="Times New Roman" w:hAnsi="Times New Roman" w:cs="Times New Roman"/>
              </w:rPr>
              <w:t>Tecnológicos</w:t>
            </w:r>
          </w:p>
        </w:tc>
        <w:tc>
          <w:tcPr>
            <w:tcW w:w="3445" w:type="dxa"/>
            <w:vMerge w:val="restart"/>
            <w:vAlign w:val="center"/>
          </w:tcPr>
          <w:p w14:paraId="55545167" w14:textId="77777777" w:rsidR="00E45CD5" w:rsidRPr="00633787" w:rsidRDefault="00E45CD5" w:rsidP="00914EF1">
            <w:pPr>
              <w:ind w:left="-26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633787">
              <w:rPr>
                <w:rFonts w:ascii="Times New Roman" w:hAnsi="Times New Roman" w:cs="Times New Roman"/>
              </w:rPr>
              <w:t>Capacidad Técnica</w:t>
            </w:r>
          </w:p>
        </w:tc>
        <w:tc>
          <w:tcPr>
            <w:tcW w:w="1559" w:type="dxa"/>
            <w:gridSpan w:val="2"/>
            <w:vAlign w:val="center"/>
          </w:tcPr>
          <w:p w14:paraId="1EC3B6B5" w14:textId="77777777" w:rsidR="00E45CD5" w:rsidRPr="00633787" w:rsidRDefault="00E45CD5" w:rsidP="00F15F09">
            <w:pPr>
              <w:ind w:left="-14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633787">
              <w:rPr>
                <w:rFonts w:ascii="Times New Roman" w:hAnsi="Times New Roman" w:cs="Times New Roman"/>
              </w:rPr>
              <w:t>Capacidad de procesamiento Actual</w:t>
            </w:r>
          </w:p>
        </w:tc>
        <w:tc>
          <w:tcPr>
            <w:tcW w:w="992" w:type="dxa"/>
            <w:vAlign w:val="center"/>
          </w:tcPr>
          <w:p w14:paraId="554512DF" w14:textId="77777777" w:rsidR="00E45CD5" w:rsidRPr="00633787" w:rsidRDefault="00E45CD5" w:rsidP="00F15F09">
            <w:pPr>
              <w:ind w:left="-14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633787">
              <w:rPr>
                <w:rFonts w:ascii="Times New Roman" w:hAnsi="Times New Roman" w:cs="Times New Roman"/>
              </w:rPr>
              <w:t>Capacidad de almacenamiento Actual</w:t>
            </w:r>
          </w:p>
        </w:tc>
        <w:tc>
          <w:tcPr>
            <w:tcW w:w="1985" w:type="dxa"/>
            <w:vMerge w:val="restart"/>
            <w:vAlign w:val="center"/>
          </w:tcPr>
          <w:p w14:paraId="55F1DC09" w14:textId="77777777" w:rsidR="00E45CD5" w:rsidRPr="00633787" w:rsidRDefault="00E45CD5" w:rsidP="00914EF1">
            <w:pPr>
              <w:ind w:left="-26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633787">
              <w:rPr>
                <w:rFonts w:ascii="Times New Roman" w:hAnsi="Times New Roman" w:cs="Times New Roman"/>
              </w:rPr>
              <w:t>Fortalezas</w:t>
            </w:r>
          </w:p>
        </w:tc>
        <w:tc>
          <w:tcPr>
            <w:tcW w:w="1984" w:type="dxa"/>
            <w:vMerge w:val="restart"/>
            <w:vAlign w:val="center"/>
          </w:tcPr>
          <w:p w14:paraId="3A933C1B" w14:textId="77777777" w:rsidR="00E45CD5" w:rsidRPr="00633787" w:rsidRDefault="00E45CD5" w:rsidP="00914EF1">
            <w:pPr>
              <w:ind w:left="-26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633787">
              <w:rPr>
                <w:rFonts w:ascii="Times New Roman" w:hAnsi="Times New Roman" w:cs="Times New Roman"/>
              </w:rPr>
              <w:t>Debilidades</w:t>
            </w:r>
          </w:p>
        </w:tc>
      </w:tr>
      <w:tr w:rsidR="00E45CD5" w:rsidRPr="00A61ECE" w14:paraId="5FD8641F" w14:textId="77777777" w:rsidTr="00F15F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  <w:vMerge/>
          </w:tcPr>
          <w:p w14:paraId="67A5B98B" w14:textId="77777777" w:rsidR="00E45CD5" w:rsidRPr="00633787" w:rsidRDefault="00E45CD5" w:rsidP="008444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37" w:type="dxa"/>
            <w:vMerge/>
          </w:tcPr>
          <w:p w14:paraId="5BCBF59E" w14:textId="77777777" w:rsidR="00E45CD5" w:rsidRPr="00633787" w:rsidRDefault="00E45CD5" w:rsidP="0084449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414" w:type="dxa"/>
            <w:vMerge/>
          </w:tcPr>
          <w:p w14:paraId="3A9A8C5C" w14:textId="77777777" w:rsidR="00E45CD5" w:rsidRPr="00633787" w:rsidRDefault="00E45CD5" w:rsidP="0084449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445" w:type="dxa"/>
            <w:vMerge/>
          </w:tcPr>
          <w:p w14:paraId="560776B8" w14:textId="77777777" w:rsidR="00E45CD5" w:rsidRPr="00633787" w:rsidRDefault="00E45CD5" w:rsidP="0084449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7624DC0" w14:textId="77777777" w:rsidR="00E45CD5" w:rsidRPr="00633787" w:rsidRDefault="00E45CD5" w:rsidP="008444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633787">
              <w:rPr>
                <w:rFonts w:ascii="Times New Roman" w:hAnsi="Times New Roman" w:cs="Times New Roman"/>
                <w:b/>
              </w:rPr>
              <w:t>#</w:t>
            </w:r>
          </w:p>
        </w:tc>
        <w:tc>
          <w:tcPr>
            <w:tcW w:w="709" w:type="dxa"/>
          </w:tcPr>
          <w:p w14:paraId="114DC7F2" w14:textId="77777777" w:rsidR="00E45CD5" w:rsidRPr="00633787" w:rsidRDefault="00E45CD5" w:rsidP="008444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633787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992" w:type="dxa"/>
          </w:tcPr>
          <w:p w14:paraId="6FFC58DE" w14:textId="77777777" w:rsidR="00E45CD5" w:rsidRPr="00633787" w:rsidRDefault="00E45CD5" w:rsidP="008444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633787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985" w:type="dxa"/>
            <w:vMerge/>
          </w:tcPr>
          <w:p w14:paraId="3EEA2134" w14:textId="77777777" w:rsidR="00E45CD5" w:rsidRPr="00633787" w:rsidRDefault="00E45CD5" w:rsidP="0084449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14:paraId="370898BD" w14:textId="77777777" w:rsidR="00E45CD5" w:rsidRPr="00633787" w:rsidRDefault="00E45CD5" w:rsidP="0084449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E45CD5" w:rsidRPr="00A61ECE" w14:paraId="1909F4A0" w14:textId="77777777" w:rsidTr="00DE07F7">
        <w:trPr>
          <w:trHeight w:val="3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  <w:vAlign w:val="center"/>
          </w:tcPr>
          <w:p w14:paraId="0B85F4D2" w14:textId="3B879033" w:rsidR="00E45CD5" w:rsidRPr="00264E10" w:rsidRDefault="00633787" w:rsidP="00DE07F7">
            <w:pPr>
              <w:jc w:val="center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Oficina de sistemas</w:t>
            </w:r>
          </w:p>
        </w:tc>
        <w:tc>
          <w:tcPr>
            <w:tcW w:w="1237" w:type="dxa"/>
            <w:vAlign w:val="center"/>
          </w:tcPr>
          <w:p w14:paraId="2D0DE3EC" w14:textId="77777777" w:rsidR="00E45CD5" w:rsidRPr="00264E10" w:rsidRDefault="00E45CD5" w:rsidP="00DE07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Servicio TI</w:t>
            </w:r>
          </w:p>
        </w:tc>
        <w:tc>
          <w:tcPr>
            <w:tcW w:w="1414" w:type="dxa"/>
            <w:vAlign w:val="center"/>
          </w:tcPr>
          <w:p w14:paraId="08EDA117" w14:textId="77777777" w:rsidR="00E45CD5" w:rsidRPr="00264E10" w:rsidRDefault="00E45CD5" w:rsidP="00DE07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Correo electrónico institucional</w:t>
            </w:r>
          </w:p>
        </w:tc>
        <w:tc>
          <w:tcPr>
            <w:tcW w:w="3445" w:type="dxa"/>
          </w:tcPr>
          <w:p w14:paraId="3BC63B3D" w14:textId="77777777" w:rsidR="00E45CD5" w:rsidRPr="00264E10" w:rsidRDefault="003832C3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 xml:space="preserve">El tamaño del buzón tiene una capacidad de </w:t>
            </w:r>
            <w:r w:rsidRPr="00264E10">
              <w:rPr>
                <w:rFonts w:ascii="Times New Roman" w:hAnsi="Times New Roman" w:cs="Times New Roman"/>
                <w:b/>
                <w:bCs/>
              </w:rPr>
              <w:t xml:space="preserve">30GB </w:t>
            </w:r>
            <w:r w:rsidRPr="00264E10">
              <w:rPr>
                <w:rFonts w:ascii="Times New Roman" w:hAnsi="Times New Roman" w:cs="Times New Roman"/>
              </w:rPr>
              <w:t xml:space="preserve">y cuenta con </w:t>
            </w:r>
            <w:r w:rsidRPr="00264E10">
              <w:rPr>
                <w:rFonts w:ascii="Times New Roman" w:hAnsi="Times New Roman" w:cs="Times New Roman"/>
                <w:b/>
                <w:bCs/>
              </w:rPr>
              <w:t>30 correos</w:t>
            </w:r>
            <w:r w:rsidRPr="00264E10">
              <w:rPr>
                <w:rFonts w:ascii="Times New Roman" w:hAnsi="Times New Roman" w:cs="Times New Roman"/>
              </w:rPr>
              <w:t xml:space="preserve"> institucionales activos.</w:t>
            </w:r>
          </w:p>
          <w:p w14:paraId="7F3CD559" w14:textId="77777777" w:rsidR="003832C3" w:rsidRPr="00264E10" w:rsidRDefault="003832C3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4016F2B7" w14:textId="77777777" w:rsidR="003832C3" w:rsidRPr="00264E10" w:rsidRDefault="003832C3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264E10">
              <w:rPr>
                <w:rFonts w:ascii="Times New Roman" w:hAnsi="Times New Roman" w:cs="Times New Roman"/>
              </w:rPr>
              <w:t xml:space="preserve">La capacidad de envío y recepción de archivos adjuntos no puede superar el tamaño de </w:t>
            </w:r>
            <w:r w:rsidRPr="00264E10">
              <w:rPr>
                <w:rFonts w:ascii="Times New Roman" w:hAnsi="Times New Roman" w:cs="Times New Roman"/>
                <w:b/>
                <w:bCs/>
              </w:rPr>
              <w:t>25MB.</w:t>
            </w:r>
          </w:p>
          <w:p w14:paraId="41DB41D6" w14:textId="77777777" w:rsidR="003832C3" w:rsidRPr="00264E10" w:rsidRDefault="003832C3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  <w:p w14:paraId="28B517FA" w14:textId="541E328B" w:rsidR="003832C3" w:rsidRPr="00264E10" w:rsidRDefault="003832C3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 xml:space="preserve">El administrador de </w:t>
            </w:r>
            <w:r w:rsidR="009066B5" w:rsidRPr="00264E10">
              <w:rPr>
                <w:rFonts w:ascii="Times New Roman" w:hAnsi="Times New Roman" w:cs="Times New Roman"/>
              </w:rPr>
              <w:t xml:space="preserve">los correos institucionales fue creado con el correo institucional </w:t>
            </w:r>
            <w:r w:rsidR="009066B5" w:rsidRPr="00264E10">
              <w:rPr>
                <w:rFonts w:ascii="Times New Roman" w:hAnsi="Times New Roman" w:cs="Times New Roman"/>
                <w:b/>
                <w:bCs/>
              </w:rPr>
              <w:t>oficinadesistemas@idtq.gov.co</w:t>
            </w:r>
          </w:p>
        </w:tc>
        <w:tc>
          <w:tcPr>
            <w:tcW w:w="850" w:type="dxa"/>
          </w:tcPr>
          <w:p w14:paraId="46658B4A" w14:textId="77777777" w:rsidR="00E45CD5" w:rsidRPr="00264E10" w:rsidRDefault="00E45CD5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409D7BEF" w14:textId="77777777" w:rsidR="00E45CD5" w:rsidRPr="00264E10" w:rsidRDefault="00E45CD5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74A868CC" w14:textId="77777777" w:rsidR="00E45CD5" w:rsidRPr="00264E10" w:rsidRDefault="00E45CD5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7BC9464D" w14:textId="77777777" w:rsidR="00E45CD5" w:rsidRPr="00264E10" w:rsidRDefault="00E45CD5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739B0343" w14:textId="495B504A" w:rsidR="00E45CD5" w:rsidRPr="00264E10" w:rsidRDefault="009066B5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3</w:t>
            </w:r>
            <w:r w:rsidR="00E45CD5" w:rsidRPr="00264E10">
              <w:rPr>
                <w:rFonts w:ascii="Times New Roman" w:hAnsi="Times New Roman" w:cs="Times New Roman"/>
              </w:rPr>
              <w:t>0 correos</w:t>
            </w:r>
          </w:p>
        </w:tc>
        <w:tc>
          <w:tcPr>
            <w:tcW w:w="709" w:type="dxa"/>
          </w:tcPr>
          <w:p w14:paraId="1CD914F5" w14:textId="77777777" w:rsidR="00E45CD5" w:rsidRPr="00264E10" w:rsidRDefault="00E45CD5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4F05B8F8" w14:textId="77777777" w:rsidR="00E45CD5" w:rsidRPr="00264E10" w:rsidRDefault="00E45CD5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995E440" w14:textId="77777777" w:rsidR="00E45CD5" w:rsidRPr="00264E10" w:rsidRDefault="00E45CD5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76624323" w14:textId="77777777" w:rsidR="00E45CD5" w:rsidRPr="00264E10" w:rsidRDefault="00E45CD5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32B69864" w14:textId="71FB8314" w:rsidR="00E45CD5" w:rsidRPr="00264E10" w:rsidRDefault="00FD1072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100</w:t>
            </w:r>
            <w:r w:rsidR="00E45CD5" w:rsidRPr="00264E10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</w:tcPr>
          <w:p w14:paraId="220105C7" w14:textId="77777777" w:rsidR="00E45CD5" w:rsidRPr="00264E10" w:rsidRDefault="00E45CD5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1C4767C8" w14:textId="77777777" w:rsidR="00E45CD5" w:rsidRPr="00264E10" w:rsidRDefault="00E45CD5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7A6517E1" w14:textId="77777777" w:rsidR="00E45CD5" w:rsidRPr="00264E10" w:rsidRDefault="00E45CD5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135203BC" w14:textId="77777777" w:rsidR="00E45CD5" w:rsidRPr="00264E10" w:rsidRDefault="00E45CD5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4C65F37A" w14:textId="216E445F" w:rsidR="00E45CD5" w:rsidRPr="00264E10" w:rsidRDefault="00FD1072" w:rsidP="008444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89</w:t>
            </w:r>
            <w:r w:rsidR="00E45CD5" w:rsidRPr="00264E10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985" w:type="dxa"/>
          </w:tcPr>
          <w:p w14:paraId="7E3A614A" w14:textId="6DBC97F6" w:rsidR="00E45CD5" w:rsidRPr="00264E10" w:rsidRDefault="00FD1072" w:rsidP="0084449E">
            <w:pPr>
              <w:widowControl w:val="0"/>
              <w:autoSpaceDE w:val="0"/>
              <w:autoSpaceDN w:val="0"/>
              <w:adjustRightInd w:val="0"/>
              <w:spacing w:after="240" w:line="28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Los correos institucionales se encuentran al 100% de asignación total de los 30 correos institucionales que tiene la entidad.</w:t>
            </w:r>
          </w:p>
        </w:tc>
        <w:tc>
          <w:tcPr>
            <w:tcW w:w="1984" w:type="dxa"/>
          </w:tcPr>
          <w:p w14:paraId="20B34926" w14:textId="7C95405B" w:rsidR="00E45CD5" w:rsidRPr="00264E10" w:rsidRDefault="00E45CD5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 xml:space="preserve">Eventualmente se presentan </w:t>
            </w:r>
            <w:r w:rsidR="00FD1072" w:rsidRPr="00264E10">
              <w:rPr>
                <w:rFonts w:ascii="Times New Roman" w:hAnsi="Times New Roman" w:cs="Times New Roman"/>
              </w:rPr>
              <w:t>b</w:t>
            </w:r>
            <w:r w:rsidRPr="00264E10">
              <w:rPr>
                <w:rFonts w:ascii="Times New Roman" w:hAnsi="Times New Roman" w:cs="Times New Roman"/>
              </w:rPr>
              <w:t>loqueos o fallas de servicio para acceder al servicio de correo electrónico institucional</w:t>
            </w:r>
            <w:r w:rsidR="00FD1072" w:rsidRPr="00264E10">
              <w:rPr>
                <w:rFonts w:ascii="Times New Roman" w:hAnsi="Times New Roman" w:cs="Times New Roman"/>
              </w:rPr>
              <w:t>.</w:t>
            </w:r>
          </w:p>
        </w:tc>
      </w:tr>
      <w:tr w:rsidR="00E45CD5" w:rsidRPr="00A61ECE" w14:paraId="047910F9" w14:textId="77777777" w:rsidTr="002D6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  <w:vAlign w:val="center"/>
          </w:tcPr>
          <w:p w14:paraId="77483775" w14:textId="5A89A729" w:rsidR="00E45CD5" w:rsidRPr="00264E10" w:rsidRDefault="000479F5" w:rsidP="00DE07F7">
            <w:pPr>
              <w:jc w:val="center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Oficina de sistemas</w:t>
            </w:r>
          </w:p>
        </w:tc>
        <w:tc>
          <w:tcPr>
            <w:tcW w:w="1237" w:type="dxa"/>
            <w:vAlign w:val="center"/>
          </w:tcPr>
          <w:p w14:paraId="28848548" w14:textId="77777777" w:rsidR="00E45CD5" w:rsidRPr="00264E10" w:rsidRDefault="00E45CD5" w:rsidP="00DE07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Servicios TI</w:t>
            </w:r>
          </w:p>
        </w:tc>
        <w:tc>
          <w:tcPr>
            <w:tcW w:w="1414" w:type="dxa"/>
            <w:vAlign w:val="center"/>
          </w:tcPr>
          <w:p w14:paraId="7EF9E5B5" w14:textId="77777777" w:rsidR="00E45CD5" w:rsidRPr="00264E10" w:rsidRDefault="00E45CD5" w:rsidP="00DE07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Página web</w:t>
            </w:r>
          </w:p>
        </w:tc>
        <w:tc>
          <w:tcPr>
            <w:tcW w:w="3445" w:type="dxa"/>
          </w:tcPr>
          <w:p w14:paraId="53EE46B1" w14:textId="6F109C67" w:rsidR="00E45CD5" w:rsidRPr="00264E10" w:rsidRDefault="001A67C5" w:rsidP="0084449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 xml:space="preserve">La </w:t>
            </w:r>
            <w:r w:rsidR="000F18E7" w:rsidRPr="00264E10">
              <w:rPr>
                <w:rFonts w:ascii="Times New Roman" w:hAnsi="Times New Roman" w:cs="Times New Roman"/>
              </w:rPr>
              <w:t>página</w:t>
            </w:r>
            <w:r w:rsidRPr="00264E10">
              <w:rPr>
                <w:rFonts w:ascii="Times New Roman" w:hAnsi="Times New Roman" w:cs="Times New Roman"/>
              </w:rPr>
              <w:t xml:space="preserve"> web de la entidad (</w:t>
            </w:r>
            <w:hyperlink r:id="rId28" w:history="1">
              <w:r w:rsidRPr="00264E10">
                <w:rPr>
                  <w:rStyle w:val="Hipervnculo"/>
                  <w:rFonts w:ascii="Times New Roman" w:hAnsi="Times New Roman" w:cs="Times New Roman"/>
                </w:rPr>
                <w:t>www.idtq.gov.co</w:t>
              </w:r>
            </w:hyperlink>
            <w:r w:rsidRPr="00264E10">
              <w:rPr>
                <w:rFonts w:ascii="Times New Roman" w:hAnsi="Times New Roman" w:cs="Times New Roman"/>
              </w:rPr>
              <w:t xml:space="preserve">) la cual debe tener una capacidad de almacenamiento no menor a 100 </w:t>
            </w:r>
            <w:r w:rsidRPr="00264E10">
              <w:rPr>
                <w:rFonts w:ascii="Times New Roman" w:hAnsi="Times New Roman" w:cs="Times New Roman"/>
              </w:rPr>
              <w:lastRenderedPageBreak/>
              <w:t>GB, esto aplicara sobre el HOSTING.</w:t>
            </w:r>
          </w:p>
        </w:tc>
        <w:tc>
          <w:tcPr>
            <w:tcW w:w="850" w:type="dxa"/>
            <w:vAlign w:val="center"/>
          </w:tcPr>
          <w:p w14:paraId="771ACA8A" w14:textId="65D11ED1" w:rsidR="00E45CD5" w:rsidRPr="00264E10" w:rsidRDefault="002D696E" w:rsidP="002D69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2.54GHz</w:t>
            </w:r>
          </w:p>
        </w:tc>
        <w:tc>
          <w:tcPr>
            <w:tcW w:w="709" w:type="dxa"/>
            <w:vAlign w:val="center"/>
          </w:tcPr>
          <w:p w14:paraId="59D912F5" w14:textId="38C31E70" w:rsidR="00E45CD5" w:rsidRPr="00264E10" w:rsidRDefault="002D696E" w:rsidP="002D69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16.26%</w:t>
            </w:r>
          </w:p>
        </w:tc>
        <w:tc>
          <w:tcPr>
            <w:tcW w:w="992" w:type="dxa"/>
            <w:vAlign w:val="center"/>
          </w:tcPr>
          <w:p w14:paraId="77B92089" w14:textId="2F4C6C60" w:rsidR="00E45CD5" w:rsidRPr="00264E10" w:rsidRDefault="002D696E" w:rsidP="002D69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60%</w:t>
            </w:r>
          </w:p>
        </w:tc>
        <w:tc>
          <w:tcPr>
            <w:tcW w:w="1985" w:type="dxa"/>
          </w:tcPr>
          <w:p w14:paraId="14221851" w14:textId="2BF1340D" w:rsidR="00E45CD5" w:rsidRPr="00264E10" w:rsidRDefault="00E45CD5" w:rsidP="0084449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 xml:space="preserve">Se encuentra en un servidor externo administrado por </w:t>
            </w:r>
            <w:r w:rsidR="000479F5" w:rsidRPr="00264E10">
              <w:rPr>
                <w:rFonts w:ascii="Times New Roman" w:hAnsi="Times New Roman" w:cs="Times New Roman"/>
              </w:rPr>
              <w:lastRenderedPageBreak/>
              <w:t xml:space="preserve">el proveedor </w:t>
            </w:r>
            <w:proofErr w:type="spellStart"/>
            <w:r w:rsidR="000479F5" w:rsidRPr="00264E10">
              <w:rPr>
                <w:rFonts w:ascii="Times New Roman" w:hAnsi="Times New Roman" w:cs="Times New Roman"/>
              </w:rPr>
              <w:t>S</w:t>
            </w:r>
            <w:r w:rsidRPr="00264E10">
              <w:rPr>
                <w:rFonts w:ascii="Times New Roman" w:hAnsi="Times New Roman" w:cs="Times New Roman"/>
              </w:rPr>
              <w:t>even</w:t>
            </w:r>
            <w:proofErr w:type="spellEnd"/>
            <w:r w:rsidR="000479F5" w:rsidRPr="00264E10">
              <w:rPr>
                <w:rFonts w:ascii="Times New Roman" w:hAnsi="Times New Roman" w:cs="Times New Roman"/>
              </w:rPr>
              <w:t xml:space="preserve"> Soluciones Informáticas SAS</w:t>
            </w:r>
            <w:r w:rsidRPr="00264E1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84" w:type="dxa"/>
          </w:tcPr>
          <w:p w14:paraId="7B0B884E" w14:textId="77777777" w:rsidR="00E45CD5" w:rsidRPr="00264E10" w:rsidRDefault="00E45CD5" w:rsidP="0084449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lastRenderedPageBreak/>
              <w:t>Administración de súper usuario solo por el proveedor.</w:t>
            </w:r>
          </w:p>
        </w:tc>
      </w:tr>
      <w:tr w:rsidR="00E45CD5" w:rsidRPr="00A61ECE" w14:paraId="7D94BB73" w14:textId="77777777" w:rsidTr="00DE07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  <w:vAlign w:val="center"/>
          </w:tcPr>
          <w:p w14:paraId="338CE504" w14:textId="4E480228" w:rsidR="00E45CD5" w:rsidRPr="00264E10" w:rsidRDefault="000479F5" w:rsidP="00DE07F7">
            <w:pPr>
              <w:jc w:val="center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Oficina de sistemas</w:t>
            </w:r>
          </w:p>
        </w:tc>
        <w:tc>
          <w:tcPr>
            <w:tcW w:w="1237" w:type="dxa"/>
            <w:vAlign w:val="center"/>
          </w:tcPr>
          <w:p w14:paraId="3F3AAC03" w14:textId="77777777" w:rsidR="00E45CD5" w:rsidRPr="00264E10" w:rsidRDefault="00E45CD5" w:rsidP="00DE07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Servicios TI</w:t>
            </w:r>
          </w:p>
        </w:tc>
        <w:tc>
          <w:tcPr>
            <w:tcW w:w="1414" w:type="dxa"/>
            <w:vAlign w:val="center"/>
          </w:tcPr>
          <w:p w14:paraId="48E5B599" w14:textId="77777777" w:rsidR="00E45CD5" w:rsidRPr="00264E10" w:rsidRDefault="00E45CD5" w:rsidP="00DE07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PQRDS</w:t>
            </w:r>
          </w:p>
        </w:tc>
        <w:tc>
          <w:tcPr>
            <w:tcW w:w="3445" w:type="dxa"/>
          </w:tcPr>
          <w:p w14:paraId="24324DF4" w14:textId="0068F307" w:rsidR="00E45CD5" w:rsidRPr="00264E10" w:rsidRDefault="00017342" w:rsidP="0084449E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264E10">
              <w:rPr>
                <w:rFonts w:ascii="Times New Roman" w:hAnsi="Times New Roman" w:cs="Times New Roman"/>
                <w:lang w:val="en-US"/>
              </w:rPr>
              <w:t xml:space="preserve">HP 200 G4 22 All-in-One PC </w:t>
            </w:r>
            <w:r w:rsidR="00E45CD5" w:rsidRPr="00264E10">
              <w:rPr>
                <w:rFonts w:ascii="Times New Roman" w:hAnsi="Times New Roman" w:cs="Times New Roman"/>
                <w:lang w:val="en-US"/>
              </w:rPr>
              <w:t xml:space="preserve">Memoria RAM </w:t>
            </w:r>
            <w:r w:rsidRPr="00264E10">
              <w:rPr>
                <w:rFonts w:ascii="Times New Roman" w:hAnsi="Times New Roman" w:cs="Times New Roman"/>
                <w:lang w:val="en-US"/>
              </w:rPr>
              <w:t>12</w:t>
            </w:r>
            <w:r w:rsidR="00E45CD5" w:rsidRPr="00264E10">
              <w:rPr>
                <w:rFonts w:ascii="Times New Roman" w:hAnsi="Times New Roman" w:cs="Times New Roman"/>
                <w:lang w:val="en-US"/>
              </w:rPr>
              <w:t xml:space="preserve"> GB</w:t>
            </w:r>
          </w:p>
          <w:p w14:paraId="38E543F0" w14:textId="520158FC" w:rsidR="00E45CD5" w:rsidRPr="00264E10" w:rsidRDefault="00E45CD5" w:rsidP="0084449E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 xml:space="preserve">Sistema </w:t>
            </w:r>
            <w:r w:rsidR="00017342" w:rsidRPr="00264E10">
              <w:rPr>
                <w:rFonts w:ascii="Times New Roman" w:hAnsi="Times New Roman" w:cs="Times New Roman"/>
              </w:rPr>
              <w:t xml:space="preserve">Operativo: Microsoft Windows 10 Pro </w:t>
            </w:r>
            <w:r w:rsidRPr="00264E10">
              <w:rPr>
                <w:rFonts w:ascii="Times New Roman" w:hAnsi="Times New Roman" w:cs="Times New Roman"/>
              </w:rPr>
              <w:t>de 64 Bits</w:t>
            </w:r>
          </w:p>
          <w:p w14:paraId="4E6C0DCD" w14:textId="1545E5AA" w:rsidR="00E45CD5" w:rsidRPr="00264E10" w:rsidRDefault="00E45CD5" w:rsidP="0084449E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 xml:space="preserve">Espacio de Almacenamiento: </w:t>
            </w:r>
            <w:r w:rsidR="00017342" w:rsidRPr="00264E10">
              <w:rPr>
                <w:rFonts w:ascii="Times New Roman" w:hAnsi="Times New Roman" w:cs="Times New Roman"/>
              </w:rPr>
              <w:t>1 disco duro ADATA SX8100NP (</w:t>
            </w:r>
            <w:r w:rsidR="008132F1" w:rsidRPr="00264E10">
              <w:rPr>
                <w:rFonts w:ascii="Times New Roman" w:hAnsi="Times New Roman" w:cs="Times New Roman"/>
              </w:rPr>
              <w:t>512</w:t>
            </w:r>
            <w:r w:rsidR="00017342" w:rsidRPr="00264E10">
              <w:rPr>
                <w:rFonts w:ascii="Times New Roman" w:hAnsi="Times New Roman" w:cs="Times New Roman"/>
              </w:rPr>
              <w:t xml:space="preserve"> GB)</w:t>
            </w:r>
            <w:r w:rsidRPr="00264E1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0" w:type="dxa"/>
          </w:tcPr>
          <w:p w14:paraId="225A537B" w14:textId="77777777" w:rsidR="00E45CD5" w:rsidRPr="00264E10" w:rsidRDefault="00E45CD5" w:rsidP="008444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7E415FA2" w14:textId="77777777" w:rsidR="00E45CD5" w:rsidRPr="00264E10" w:rsidRDefault="00E45CD5" w:rsidP="008444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CFED4C5" w14:textId="77777777" w:rsidR="00E45CD5" w:rsidRPr="00264E10" w:rsidRDefault="00E45CD5" w:rsidP="008444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47355A6A" w14:textId="77777777" w:rsidR="00E45CD5" w:rsidRPr="00264E10" w:rsidRDefault="00E45CD5" w:rsidP="008444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64DA6DF8" w14:textId="77777777" w:rsidR="00E45CD5" w:rsidRPr="00264E10" w:rsidRDefault="00E45CD5" w:rsidP="008444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AB9BEA7" w14:textId="21B998A7" w:rsidR="00E45CD5" w:rsidRPr="00264E10" w:rsidRDefault="008132F1" w:rsidP="008444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12GB</w:t>
            </w:r>
          </w:p>
        </w:tc>
        <w:tc>
          <w:tcPr>
            <w:tcW w:w="709" w:type="dxa"/>
          </w:tcPr>
          <w:p w14:paraId="32D3D44D" w14:textId="77777777" w:rsidR="00E45CD5" w:rsidRPr="00264E10" w:rsidRDefault="00E45CD5" w:rsidP="008444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03845A54" w14:textId="77777777" w:rsidR="00E45CD5" w:rsidRPr="00264E10" w:rsidRDefault="00E45CD5" w:rsidP="008444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0789FF84" w14:textId="77777777" w:rsidR="00E45CD5" w:rsidRPr="00264E10" w:rsidRDefault="00E45CD5" w:rsidP="008444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541C2ADE" w14:textId="77777777" w:rsidR="00E45CD5" w:rsidRPr="00264E10" w:rsidRDefault="00E45CD5" w:rsidP="008444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57A55E2A" w14:textId="77777777" w:rsidR="00E45CD5" w:rsidRPr="00264E10" w:rsidRDefault="00E45CD5" w:rsidP="008444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7E1A5116" w14:textId="04A38852" w:rsidR="00E45CD5" w:rsidRPr="00264E10" w:rsidRDefault="00EE568D" w:rsidP="008444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30%</w:t>
            </w:r>
          </w:p>
        </w:tc>
        <w:tc>
          <w:tcPr>
            <w:tcW w:w="992" w:type="dxa"/>
          </w:tcPr>
          <w:p w14:paraId="52A5C568" w14:textId="77777777" w:rsidR="00E45CD5" w:rsidRPr="00264E10" w:rsidRDefault="00E45CD5" w:rsidP="008444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3C930FE8" w14:textId="77777777" w:rsidR="00E45CD5" w:rsidRPr="00264E10" w:rsidRDefault="00E45CD5" w:rsidP="008444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70D60B0C" w14:textId="77777777" w:rsidR="00E45CD5" w:rsidRPr="00264E10" w:rsidRDefault="00E45CD5" w:rsidP="008444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5E72CE68" w14:textId="77777777" w:rsidR="00E45CD5" w:rsidRPr="00264E10" w:rsidRDefault="00E45CD5" w:rsidP="008444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75656024" w14:textId="77777777" w:rsidR="00E45CD5" w:rsidRPr="00264E10" w:rsidRDefault="00E45CD5" w:rsidP="008444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4D2648A7" w14:textId="19F8D5E2" w:rsidR="00E45CD5" w:rsidRPr="00264E10" w:rsidRDefault="00EE568D" w:rsidP="00EE56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70%</w:t>
            </w:r>
          </w:p>
        </w:tc>
        <w:tc>
          <w:tcPr>
            <w:tcW w:w="1985" w:type="dxa"/>
          </w:tcPr>
          <w:p w14:paraId="50BE0702" w14:textId="77777777" w:rsidR="00E45CD5" w:rsidRPr="00264E10" w:rsidRDefault="00E45CD5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Plataforma totalmente configurable.</w:t>
            </w:r>
          </w:p>
          <w:p w14:paraId="251FB77D" w14:textId="77777777" w:rsidR="00E45CD5" w:rsidRPr="00264E10" w:rsidRDefault="00E45CD5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Soporte con el proveedor rápido.</w:t>
            </w:r>
          </w:p>
          <w:p w14:paraId="4CCEEF21" w14:textId="1157DFE4" w:rsidR="00E45CD5" w:rsidRPr="00264E10" w:rsidRDefault="00E45CD5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Almacenamient</w:t>
            </w:r>
            <w:r w:rsidR="00017342" w:rsidRPr="00264E10">
              <w:rPr>
                <w:rFonts w:ascii="Times New Roman" w:hAnsi="Times New Roman" w:cs="Times New Roman"/>
              </w:rPr>
              <w:t xml:space="preserve">o </w:t>
            </w:r>
            <w:r w:rsidRPr="00264E10">
              <w:rPr>
                <w:rFonts w:ascii="Times New Roman" w:hAnsi="Times New Roman" w:cs="Times New Roman"/>
              </w:rPr>
              <w:t>suficiente para lo requerido por la entidad</w:t>
            </w:r>
          </w:p>
        </w:tc>
        <w:tc>
          <w:tcPr>
            <w:tcW w:w="1984" w:type="dxa"/>
          </w:tcPr>
          <w:p w14:paraId="39B8B216" w14:textId="77777777" w:rsidR="00E45CD5" w:rsidRPr="00264E10" w:rsidRDefault="00E45CD5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Administración de súper usuario solo por el proveedor.</w:t>
            </w:r>
          </w:p>
        </w:tc>
      </w:tr>
      <w:tr w:rsidR="0009331F" w:rsidRPr="00A61ECE" w14:paraId="57EC7CF0" w14:textId="77777777" w:rsidTr="00EB71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  <w:vAlign w:val="center"/>
          </w:tcPr>
          <w:p w14:paraId="4DE8133A" w14:textId="0672A971" w:rsidR="0009331F" w:rsidRPr="00264E10" w:rsidRDefault="0009331F" w:rsidP="00DE07F7">
            <w:pPr>
              <w:jc w:val="center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Tesorería</w:t>
            </w:r>
          </w:p>
        </w:tc>
        <w:tc>
          <w:tcPr>
            <w:tcW w:w="1237" w:type="dxa"/>
            <w:vAlign w:val="center"/>
          </w:tcPr>
          <w:p w14:paraId="5B367A00" w14:textId="77777777" w:rsidR="0009331F" w:rsidRPr="00264E10" w:rsidRDefault="0009331F" w:rsidP="00DE07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Servicios TI</w:t>
            </w:r>
          </w:p>
        </w:tc>
        <w:tc>
          <w:tcPr>
            <w:tcW w:w="1414" w:type="dxa"/>
            <w:vAlign w:val="center"/>
          </w:tcPr>
          <w:p w14:paraId="53F33B59" w14:textId="48D22FBF" w:rsidR="0009331F" w:rsidRPr="00264E10" w:rsidRDefault="0009331F" w:rsidP="00DE07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264E10">
              <w:rPr>
                <w:rFonts w:ascii="Times New Roman" w:hAnsi="Times New Roman" w:cs="Times New Roman"/>
                <w:lang w:val="en-US"/>
              </w:rPr>
              <w:t>P</w:t>
            </w:r>
            <w:r w:rsidR="00914EF1">
              <w:rPr>
                <w:rFonts w:ascii="Times New Roman" w:hAnsi="Times New Roman" w:cs="Times New Roman"/>
                <w:lang w:val="en-US"/>
              </w:rPr>
              <w:t>ublifinanzas</w:t>
            </w:r>
            <w:proofErr w:type="spellEnd"/>
          </w:p>
        </w:tc>
        <w:tc>
          <w:tcPr>
            <w:tcW w:w="3445" w:type="dxa"/>
          </w:tcPr>
          <w:p w14:paraId="3538AE02" w14:textId="5B618722" w:rsidR="0009331F" w:rsidRPr="00264E10" w:rsidRDefault="0009331F" w:rsidP="0009331F">
            <w:pPr>
              <w:pStyle w:val="Prrafodelista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264E10">
              <w:rPr>
                <w:rFonts w:ascii="Times New Roman" w:hAnsi="Times New Roman" w:cs="Times New Roman"/>
                <w:lang w:val="en-US"/>
              </w:rPr>
              <w:t xml:space="preserve">HP 200 G4 All – in -One PC </w:t>
            </w:r>
          </w:p>
          <w:p w14:paraId="5A78530C" w14:textId="477BB8DB" w:rsidR="0009331F" w:rsidRPr="00264E10" w:rsidRDefault="0009331F" w:rsidP="0009331F">
            <w:pPr>
              <w:pStyle w:val="Prrafodelista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Memoria RAM 12 GB</w:t>
            </w:r>
          </w:p>
          <w:p w14:paraId="6AECBF9B" w14:textId="57119BCE" w:rsidR="0009331F" w:rsidRPr="00264E10" w:rsidRDefault="0009331F" w:rsidP="0009331F">
            <w:pPr>
              <w:pStyle w:val="Prrafodelista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Windows 10 Pro de 64 Bits Espacio de Almacenamiento: 1 disco duro de 512 GB</w:t>
            </w:r>
          </w:p>
        </w:tc>
        <w:tc>
          <w:tcPr>
            <w:tcW w:w="850" w:type="dxa"/>
            <w:vAlign w:val="center"/>
          </w:tcPr>
          <w:p w14:paraId="177F88AF" w14:textId="4504AD09" w:rsidR="0009331F" w:rsidRPr="00264E10" w:rsidRDefault="0009331F" w:rsidP="00EB7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12GB</w:t>
            </w:r>
          </w:p>
        </w:tc>
        <w:tc>
          <w:tcPr>
            <w:tcW w:w="709" w:type="dxa"/>
            <w:vAlign w:val="center"/>
          </w:tcPr>
          <w:p w14:paraId="12AB604B" w14:textId="48E3E34F" w:rsidR="0009331F" w:rsidRPr="00264E10" w:rsidRDefault="00EB7106" w:rsidP="00EB7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40%</w:t>
            </w:r>
          </w:p>
        </w:tc>
        <w:tc>
          <w:tcPr>
            <w:tcW w:w="992" w:type="dxa"/>
            <w:vAlign w:val="center"/>
          </w:tcPr>
          <w:p w14:paraId="5399D1FF" w14:textId="0FADEF49" w:rsidR="0009331F" w:rsidRPr="00264E10" w:rsidRDefault="00EB7106" w:rsidP="00EB7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30%</w:t>
            </w:r>
          </w:p>
        </w:tc>
        <w:tc>
          <w:tcPr>
            <w:tcW w:w="1985" w:type="dxa"/>
          </w:tcPr>
          <w:p w14:paraId="5C07BB57" w14:textId="77777777" w:rsidR="0009331F" w:rsidRPr="00264E10" w:rsidRDefault="0009331F" w:rsidP="000933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Plataforma totalmente configurable.</w:t>
            </w:r>
          </w:p>
          <w:p w14:paraId="2FAAF091" w14:textId="77777777" w:rsidR="0009331F" w:rsidRPr="00264E10" w:rsidRDefault="0009331F" w:rsidP="000933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Soporte con el proveedor rápido.</w:t>
            </w:r>
          </w:p>
          <w:p w14:paraId="32660B45" w14:textId="4BDBBD19" w:rsidR="0009331F" w:rsidRPr="00264E10" w:rsidRDefault="0009331F" w:rsidP="000933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Almacenamiento más que suficiente para lo requerido por la entidad</w:t>
            </w:r>
          </w:p>
        </w:tc>
        <w:tc>
          <w:tcPr>
            <w:tcW w:w="1984" w:type="dxa"/>
          </w:tcPr>
          <w:p w14:paraId="5D927DAF" w14:textId="2BA40B44" w:rsidR="0009331F" w:rsidRPr="00264E10" w:rsidRDefault="0009331F" w:rsidP="000933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Solo se accede a la administración de los módulos y el control y configuración solo por el proveedor.</w:t>
            </w:r>
          </w:p>
        </w:tc>
      </w:tr>
      <w:tr w:rsidR="00E45CD5" w:rsidRPr="00A61ECE" w14:paraId="44D74FF1" w14:textId="77777777" w:rsidTr="00EB71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  <w:vAlign w:val="center"/>
          </w:tcPr>
          <w:p w14:paraId="3111DDB7" w14:textId="5D688A46" w:rsidR="00E45CD5" w:rsidRPr="00264E10" w:rsidRDefault="00DA79C9" w:rsidP="00DE07F7">
            <w:pPr>
              <w:jc w:val="center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Oficina de sistemas</w:t>
            </w:r>
          </w:p>
        </w:tc>
        <w:tc>
          <w:tcPr>
            <w:tcW w:w="1237" w:type="dxa"/>
            <w:vAlign w:val="center"/>
          </w:tcPr>
          <w:p w14:paraId="15737F10" w14:textId="77777777" w:rsidR="00E45CD5" w:rsidRPr="00264E10" w:rsidRDefault="00E45CD5" w:rsidP="00DE07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Servicios TI</w:t>
            </w:r>
          </w:p>
        </w:tc>
        <w:tc>
          <w:tcPr>
            <w:tcW w:w="1414" w:type="dxa"/>
            <w:vAlign w:val="center"/>
          </w:tcPr>
          <w:p w14:paraId="0ADE4A87" w14:textId="77EE8622" w:rsidR="00E45CD5" w:rsidRPr="00264E10" w:rsidRDefault="00E45CD5" w:rsidP="00DE07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S</w:t>
            </w:r>
            <w:r w:rsidR="00914EF1">
              <w:rPr>
                <w:rFonts w:ascii="Times New Roman" w:hAnsi="Times New Roman" w:cs="Times New Roman"/>
              </w:rPr>
              <w:t>ervidor</w:t>
            </w:r>
          </w:p>
        </w:tc>
        <w:tc>
          <w:tcPr>
            <w:tcW w:w="3445" w:type="dxa"/>
          </w:tcPr>
          <w:p w14:paraId="0CDDDBFC" w14:textId="761601EF" w:rsidR="00E45CD5" w:rsidRPr="00264E10" w:rsidRDefault="008D2E83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264E10">
              <w:rPr>
                <w:rFonts w:ascii="Times New Roman" w:hAnsi="Times New Roman" w:cs="Times New Roman"/>
                <w:lang w:val="en-US"/>
              </w:rPr>
              <w:t>HP</w:t>
            </w:r>
            <w:r w:rsidR="00E45CD5" w:rsidRPr="00264E10">
              <w:rPr>
                <w:rFonts w:ascii="Times New Roman" w:hAnsi="Times New Roman" w:cs="Times New Roman"/>
                <w:lang w:val="en-US"/>
              </w:rPr>
              <w:t xml:space="preserve"> DL</w:t>
            </w:r>
            <w:r w:rsidRPr="00264E1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E45CD5" w:rsidRPr="00264E10">
              <w:rPr>
                <w:rFonts w:ascii="Times New Roman" w:hAnsi="Times New Roman" w:cs="Times New Roman"/>
                <w:lang w:val="en-US"/>
              </w:rPr>
              <w:t>360</w:t>
            </w:r>
            <w:r w:rsidRPr="00264E1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E45CD5" w:rsidRPr="00264E10">
              <w:rPr>
                <w:rFonts w:ascii="Times New Roman" w:hAnsi="Times New Roman" w:cs="Times New Roman"/>
                <w:lang w:val="en-US"/>
              </w:rPr>
              <w:t>Gen10</w:t>
            </w:r>
            <w:r w:rsidRPr="00264E10">
              <w:rPr>
                <w:rFonts w:ascii="Times New Roman" w:hAnsi="Times New Roman" w:cs="Times New Roman"/>
                <w:lang w:val="en-US"/>
              </w:rPr>
              <w:t xml:space="preserve"> S/NMXQ91701Z5</w:t>
            </w:r>
            <w:r w:rsidR="00DC0C37" w:rsidRPr="00264E10"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6D30129B" w14:textId="5F2315AB" w:rsidR="00DC0C37" w:rsidRPr="00264E10" w:rsidRDefault="00FE33A9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s-CO"/>
              </w:rPr>
            </w:pPr>
            <w:r w:rsidRPr="00264E10">
              <w:rPr>
                <w:rFonts w:ascii="Times New Roman" w:hAnsi="Times New Roman" w:cs="Times New Roman"/>
                <w:lang w:val="es-CO"/>
              </w:rPr>
              <w:t>-</w:t>
            </w:r>
            <w:r w:rsidR="00DC0C37" w:rsidRPr="00264E10">
              <w:rPr>
                <w:rFonts w:ascii="Times New Roman" w:hAnsi="Times New Roman" w:cs="Times New Roman"/>
                <w:lang w:val="es-CO"/>
              </w:rPr>
              <w:t>Procesador Intel Xeon-S 4110 8-Core (2.10Ghz/11Mb Cache).</w:t>
            </w:r>
          </w:p>
          <w:p w14:paraId="01F8615A" w14:textId="497D5444" w:rsidR="00DC0C37" w:rsidRPr="00264E10" w:rsidRDefault="00DC0C37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s-CO"/>
              </w:rPr>
            </w:pPr>
            <w:r w:rsidRPr="00264E10">
              <w:rPr>
                <w:rFonts w:ascii="Times New Roman" w:hAnsi="Times New Roman" w:cs="Times New Roman"/>
                <w:lang w:val="es-CO"/>
              </w:rPr>
              <w:t xml:space="preserve">2 </w:t>
            </w:r>
            <w:proofErr w:type="gramStart"/>
            <w:r w:rsidRPr="00264E10">
              <w:rPr>
                <w:rFonts w:ascii="Times New Roman" w:hAnsi="Times New Roman" w:cs="Times New Roman"/>
                <w:lang w:val="es-CO"/>
              </w:rPr>
              <w:t>Procesadores</w:t>
            </w:r>
            <w:proofErr w:type="gramEnd"/>
            <w:r w:rsidRPr="00264E10">
              <w:rPr>
                <w:rFonts w:ascii="Times New Roman" w:hAnsi="Times New Roman" w:cs="Times New Roman"/>
                <w:lang w:val="es-CO"/>
              </w:rPr>
              <w:t>.</w:t>
            </w:r>
          </w:p>
          <w:p w14:paraId="4759CA2F" w14:textId="301E572A" w:rsidR="00DC0C37" w:rsidRPr="00264E10" w:rsidRDefault="00FE33A9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s-CO"/>
              </w:rPr>
            </w:pPr>
            <w:r w:rsidRPr="00264E10">
              <w:rPr>
                <w:rFonts w:ascii="Times New Roman" w:hAnsi="Times New Roman" w:cs="Times New Roman"/>
                <w:lang w:val="es-CO"/>
              </w:rPr>
              <w:t>-</w:t>
            </w:r>
            <w:proofErr w:type="spellStart"/>
            <w:r w:rsidR="00DC0C37" w:rsidRPr="00264E10">
              <w:rPr>
                <w:rFonts w:ascii="Times New Roman" w:hAnsi="Times New Roman" w:cs="Times New Roman"/>
                <w:lang w:val="es-CO"/>
              </w:rPr>
              <w:t>Menoria</w:t>
            </w:r>
            <w:proofErr w:type="spellEnd"/>
            <w:r w:rsidR="00DC0C37" w:rsidRPr="00264E10">
              <w:rPr>
                <w:rFonts w:ascii="Times New Roman" w:hAnsi="Times New Roman" w:cs="Times New Roman"/>
                <w:lang w:val="es-CO"/>
              </w:rPr>
              <w:t xml:space="preserve"> </w:t>
            </w:r>
            <w:proofErr w:type="spellStart"/>
            <w:r w:rsidR="00DC0C37" w:rsidRPr="00264E10">
              <w:rPr>
                <w:rFonts w:ascii="Times New Roman" w:hAnsi="Times New Roman" w:cs="Times New Roman"/>
                <w:lang w:val="es-CO"/>
              </w:rPr>
              <w:t>Ram</w:t>
            </w:r>
            <w:proofErr w:type="spellEnd"/>
            <w:r w:rsidR="00DC0C37" w:rsidRPr="00264E10">
              <w:rPr>
                <w:rFonts w:ascii="Times New Roman" w:hAnsi="Times New Roman" w:cs="Times New Roman"/>
                <w:lang w:val="es-CO"/>
              </w:rPr>
              <w:t xml:space="preserve"> 32 GB Mínimo.</w:t>
            </w:r>
          </w:p>
          <w:p w14:paraId="70DC0F0A" w14:textId="31B47201" w:rsidR="00DC0C37" w:rsidRPr="00264E10" w:rsidRDefault="00FE33A9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s-CO"/>
              </w:rPr>
            </w:pPr>
            <w:r w:rsidRPr="00264E10">
              <w:rPr>
                <w:rFonts w:ascii="Times New Roman" w:hAnsi="Times New Roman" w:cs="Times New Roman"/>
                <w:lang w:val="es-CO"/>
              </w:rPr>
              <w:lastRenderedPageBreak/>
              <w:t>-</w:t>
            </w:r>
            <w:r w:rsidR="00DC0C37" w:rsidRPr="00264E10">
              <w:rPr>
                <w:rFonts w:ascii="Times New Roman" w:hAnsi="Times New Roman" w:cs="Times New Roman"/>
                <w:lang w:val="es-CO"/>
              </w:rPr>
              <w:t>Controladora de Discos: Tarjeta tipo Array, interfaz SAS/SATA, tecnología 12gb/s SAS</w:t>
            </w:r>
            <w:r w:rsidRPr="00264E10">
              <w:rPr>
                <w:rFonts w:ascii="Times New Roman" w:hAnsi="Times New Roman" w:cs="Times New Roman"/>
                <w:lang w:val="es-CO"/>
              </w:rPr>
              <w:t xml:space="preserve"> – 6Gbps SATA, soporte mezcla de discos SAS y SATA, soporte de unidades de cinta SAS, memoria cache 2GB flash </w:t>
            </w:r>
            <w:proofErr w:type="spellStart"/>
            <w:r w:rsidRPr="00264E10">
              <w:rPr>
                <w:rFonts w:ascii="Times New Roman" w:hAnsi="Times New Roman" w:cs="Times New Roman"/>
                <w:lang w:val="es-CO"/>
              </w:rPr>
              <w:t>backed</w:t>
            </w:r>
            <w:proofErr w:type="spellEnd"/>
            <w:r w:rsidRPr="00264E10">
              <w:rPr>
                <w:rFonts w:ascii="Times New Roman" w:hAnsi="Times New Roman" w:cs="Times New Roman"/>
                <w:lang w:val="es-CO"/>
              </w:rPr>
              <w:t xml:space="preserve">, PCI </w:t>
            </w:r>
            <w:proofErr w:type="spellStart"/>
            <w:r w:rsidRPr="00264E10">
              <w:rPr>
                <w:rFonts w:ascii="Times New Roman" w:hAnsi="Times New Roman" w:cs="Times New Roman"/>
                <w:lang w:val="es-CO"/>
              </w:rPr>
              <w:t>express</w:t>
            </w:r>
            <w:proofErr w:type="spellEnd"/>
            <w:r w:rsidRPr="00264E10">
              <w:rPr>
                <w:rFonts w:ascii="Times New Roman" w:hAnsi="Times New Roman" w:cs="Times New Roman"/>
                <w:lang w:val="es-CO"/>
              </w:rPr>
              <w:t xml:space="preserve"> 3.0, Raid 0, 5, 6, 10, 50, 60, 1 ADM, soporte de modo mezclado (Discos Raid lógicos y discos físicos en HBA simultáneamente), detectar posibles fallas </w:t>
            </w:r>
            <w:r w:rsidR="00BF2707" w:rsidRPr="00264E10">
              <w:rPr>
                <w:rFonts w:ascii="Times New Roman" w:hAnsi="Times New Roman" w:cs="Times New Roman"/>
                <w:lang w:val="es-CO"/>
              </w:rPr>
              <w:t>previsibles</w:t>
            </w:r>
            <w:r w:rsidRPr="00264E10">
              <w:rPr>
                <w:rFonts w:ascii="Times New Roman" w:hAnsi="Times New Roman" w:cs="Times New Roman"/>
                <w:lang w:val="es-CO"/>
              </w:rPr>
              <w:t xml:space="preserve"> en los discos, </w:t>
            </w:r>
            <w:r w:rsidR="00BF2707" w:rsidRPr="00264E10">
              <w:rPr>
                <w:rFonts w:ascii="Times New Roman" w:hAnsi="Times New Roman" w:cs="Times New Roman"/>
                <w:lang w:val="es-CO"/>
              </w:rPr>
              <w:t>escaneo</w:t>
            </w:r>
            <w:r w:rsidRPr="00264E10">
              <w:rPr>
                <w:rFonts w:ascii="Times New Roman" w:hAnsi="Times New Roman" w:cs="Times New Roman"/>
                <w:lang w:val="es-CO"/>
              </w:rPr>
              <w:t xml:space="preserve"> de superficie de los discos en </w:t>
            </w:r>
            <w:proofErr w:type="spellStart"/>
            <w:r w:rsidRPr="00264E10">
              <w:rPr>
                <w:rFonts w:ascii="Times New Roman" w:hAnsi="Times New Roman" w:cs="Times New Roman"/>
                <w:lang w:val="es-CO"/>
              </w:rPr>
              <w:t>background</w:t>
            </w:r>
            <w:proofErr w:type="spellEnd"/>
            <w:r w:rsidRPr="00264E10">
              <w:rPr>
                <w:rFonts w:ascii="Times New Roman" w:hAnsi="Times New Roman" w:cs="Times New Roman"/>
                <w:lang w:val="es-CO"/>
              </w:rPr>
              <w:t>.</w:t>
            </w:r>
          </w:p>
          <w:p w14:paraId="64B8616B" w14:textId="128269B7" w:rsidR="00FE33A9" w:rsidRPr="00264E10" w:rsidRDefault="00FE33A9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s-CO"/>
              </w:rPr>
            </w:pPr>
            <w:r w:rsidRPr="00264E10">
              <w:rPr>
                <w:rFonts w:ascii="Times New Roman" w:hAnsi="Times New Roman" w:cs="Times New Roman"/>
                <w:lang w:val="es-CO"/>
              </w:rPr>
              <w:t xml:space="preserve">-Dos discos de 1.2 TB de capacidad, tipo Hot </w:t>
            </w:r>
            <w:proofErr w:type="spellStart"/>
            <w:r w:rsidRPr="00264E10">
              <w:rPr>
                <w:rFonts w:ascii="Times New Roman" w:hAnsi="Times New Roman" w:cs="Times New Roman"/>
                <w:lang w:val="es-CO"/>
              </w:rPr>
              <w:t>Pluggable</w:t>
            </w:r>
            <w:proofErr w:type="spellEnd"/>
            <w:r w:rsidRPr="00264E10">
              <w:rPr>
                <w:rFonts w:ascii="Times New Roman" w:hAnsi="Times New Roman" w:cs="Times New Roman"/>
                <w:lang w:val="es-CO"/>
              </w:rPr>
              <w:t>, interfaz SAS, 12Gbps, 10KRPM, Tamaño SFF 2.5”</w:t>
            </w:r>
          </w:p>
          <w:p w14:paraId="6A607C03" w14:textId="0DCA284B" w:rsidR="00FE33A9" w:rsidRPr="00264E10" w:rsidRDefault="00FE33A9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s-CO"/>
              </w:rPr>
            </w:pPr>
            <w:r w:rsidRPr="00264E10">
              <w:rPr>
                <w:rFonts w:ascii="Times New Roman" w:hAnsi="Times New Roman" w:cs="Times New Roman"/>
                <w:lang w:val="es-CO"/>
              </w:rPr>
              <w:t>-Tarjeta de red 10/100/1000 de 4 puertos.</w:t>
            </w:r>
          </w:p>
          <w:p w14:paraId="6BF2C06B" w14:textId="150A8579" w:rsidR="00FE33A9" w:rsidRPr="00264E10" w:rsidRDefault="00FE33A9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s-CO"/>
              </w:rPr>
            </w:pPr>
            <w:r w:rsidRPr="00264E10">
              <w:rPr>
                <w:rFonts w:ascii="Times New Roman" w:hAnsi="Times New Roman" w:cs="Times New Roman"/>
                <w:lang w:val="es-CO"/>
              </w:rPr>
              <w:t>-Unidad óptica 9.5mm SATA DVD-RW</w:t>
            </w:r>
          </w:p>
          <w:p w14:paraId="0C8D8B92" w14:textId="21CADF44" w:rsidR="00FE33A9" w:rsidRPr="00264E10" w:rsidRDefault="00FE33A9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s-CO"/>
              </w:rPr>
            </w:pPr>
            <w:r w:rsidRPr="00264E10">
              <w:rPr>
                <w:rFonts w:ascii="Times New Roman" w:hAnsi="Times New Roman" w:cs="Times New Roman"/>
                <w:lang w:val="es-CO"/>
              </w:rPr>
              <w:t xml:space="preserve">-Dos fuentes de alimentación de 500w tipo </w:t>
            </w:r>
            <w:proofErr w:type="spellStart"/>
            <w:r w:rsidRPr="00264E10">
              <w:rPr>
                <w:rFonts w:ascii="Times New Roman" w:hAnsi="Times New Roman" w:cs="Times New Roman"/>
                <w:lang w:val="es-CO"/>
              </w:rPr>
              <w:t>hot</w:t>
            </w:r>
            <w:proofErr w:type="spellEnd"/>
            <w:r w:rsidRPr="00264E10">
              <w:rPr>
                <w:rFonts w:ascii="Times New Roman" w:hAnsi="Times New Roman" w:cs="Times New Roman"/>
                <w:lang w:val="es-CO"/>
              </w:rPr>
              <w:t xml:space="preserve"> </w:t>
            </w:r>
            <w:proofErr w:type="spellStart"/>
            <w:r w:rsidRPr="00264E10">
              <w:rPr>
                <w:rFonts w:ascii="Times New Roman" w:hAnsi="Times New Roman" w:cs="Times New Roman"/>
                <w:lang w:val="es-CO"/>
              </w:rPr>
              <w:t>pluggable</w:t>
            </w:r>
            <w:proofErr w:type="spellEnd"/>
            <w:r w:rsidRPr="00264E10">
              <w:rPr>
                <w:rFonts w:ascii="Times New Roman" w:hAnsi="Times New Roman" w:cs="Times New Roman"/>
                <w:lang w:val="es-CO"/>
              </w:rPr>
              <w:t>.</w:t>
            </w:r>
          </w:p>
          <w:p w14:paraId="08A15BF4" w14:textId="77D5682B" w:rsidR="00FE33A9" w:rsidRPr="00264E10" w:rsidRDefault="00FE33A9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s-CO"/>
              </w:rPr>
            </w:pPr>
            <w:r w:rsidRPr="00264E10">
              <w:rPr>
                <w:rFonts w:ascii="Times New Roman" w:hAnsi="Times New Roman" w:cs="Times New Roman"/>
                <w:lang w:val="es-CO"/>
              </w:rPr>
              <w:t>-Combo teclado y mouse de la misma marca del servidor, conexión USB.</w:t>
            </w:r>
          </w:p>
          <w:p w14:paraId="063F0DBB" w14:textId="77777777" w:rsidR="005B7051" w:rsidRPr="00264E10" w:rsidRDefault="005B7051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s-CO"/>
              </w:rPr>
            </w:pPr>
          </w:p>
          <w:p w14:paraId="705BA8D1" w14:textId="4B5EDF9D" w:rsidR="00E45CD5" w:rsidRPr="00264E10" w:rsidRDefault="00E45CD5" w:rsidP="00DC0C3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s-CO"/>
              </w:rPr>
            </w:pPr>
          </w:p>
        </w:tc>
        <w:tc>
          <w:tcPr>
            <w:tcW w:w="850" w:type="dxa"/>
            <w:vAlign w:val="center"/>
          </w:tcPr>
          <w:p w14:paraId="07684CDF" w14:textId="3634B101" w:rsidR="00E45CD5" w:rsidRPr="00264E10" w:rsidRDefault="00EB7106" w:rsidP="00EB7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32GB</w:t>
            </w:r>
          </w:p>
        </w:tc>
        <w:tc>
          <w:tcPr>
            <w:tcW w:w="709" w:type="dxa"/>
            <w:vAlign w:val="center"/>
          </w:tcPr>
          <w:p w14:paraId="4759ACB3" w14:textId="63C6393B" w:rsidR="00E45CD5" w:rsidRPr="00264E10" w:rsidRDefault="00EB7106" w:rsidP="00EB7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70%</w:t>
            </w:r>
          </w:p>
        </w:tc>
        <w:tc>
          <w:tcPr>
            <w:tcW w:w="992" w:type="dxa"/>
            <w:vAlign w:val="center"/>
          </w:tcPr>
          <w:p w14:paraId="564336E0" w14:textId="1283A4D6" w:rsidR="00E45CD5" w:rsidRPr="00264E10" w:rsidRDefault="00EB7106" w:rsidP="00EB7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10%</w:t>
            </w:r>
          </w:p>
        </w:tc>
        <w:tc>
          <w:tcPr>
            <w:tcW w:w="1985" w:type="dxa"/>
          </w:tcPr>
          <w:p w14:paraId="6B9D2622" w14:textId="22D80F86" w:rsidR="00E45CD5" w:rsidRPr="00264E10" w:rsidRDefault="00E45CD5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 xml:space="preserve">El servidor cuenta con las características suficientes para soportar los servicios de </w:t>
            </w:r>
            <w:r w:rsidRPr="00264E10">
              <w:rPr>
                <w:rFonts w:ascii="Times New Roman" w:hAnsi="Times New Roman" w:cs="Times New Roman"/>
              </w:rPr>
              <w:lastRenderedPageBreak/>
              <w:t xml:space="preserve">respaldo para la entidad, de igual manera cuanta con sistema de virtualización, que optimiza los recursos para los servicios financieros, inventarios, servicios </w:t>
            </w:r>
            <w:proofErr w:type="spellStart"/>
            <w:r w:rsidR="0036542F" w:rsidRPr="00264E10">
              <w:rPr>
                <w:rFonts w:ascii="Times New Roman" w:hAnsi="Times New Roman" w:cs="Times New Roman"/>
              </w:rPr>
              <w:t>publifinanzas</w:t>
            </w:r>
            <w:proofErr w:type="spellEnd"/>
            <w:r w:rsidR="0036542F" w:rsidRPr="00264E10">
              <w:rPr>
                <w:rFonts w:ascii="Times New Roman" w:hAnsi="Times New Roman" w:cs="Times New Roman"/>
              </w:rPr>
              <w:t>.</w:t>
            </w:r>
          </w:p>
          <w:p w14:paraId="06CCE2BD" w14:textId="77777777" w:rsidR="00E45CD5" w:rsidRPr="00264E10" w:rsidRDefault="00E45CD5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7D230DDA" w14:textId="0948D877" w:rsidR="00E45CD5" w:rsidRPr="00264E10" w:rsidRDefault="0036542F" w:rsidP="0084449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lastRenderedPageBreak/>
              <w:t xml:space="preserve">El principal problema es el poco almacenamiento en disco, fue necesario instalar </w:t>
            </w:r>
            <w:r w:rsidRPr="00264E10">
              <w:rPr>
                <w:rFonts w:ascii="Times New Roman" w:hAnsi="Times New Roman" w:cs="Times New Roman"/>
              </w:rPr>
              <w:lastRenderedPageBreak/>
              <w:t xml:space="preserve">discos externos para lograr </w:t>
            </w:r>
            <w:r w:rsidR="00283BF5" w:rsidRPr="00264E10">
              <w:rPr>
                <w:rFonts w:ascii="Times New Roman" w:hAnsi="Times New Roman" w:cs="Times New Roman"/>
              </w:rPr>
              <w:t>más</w:t>
            </w:r>
            <w:r w:rsidRPr="00264E10">
              <w:rPr>
                <w:rFonts w:ascii="Times New Roman" w:hAnsi="Times New Roman" w:cs="Times New Roman"/>
              </w:rPr>
              <w:t xml:space="preserve"> capacidad de almacenamiento.</w:t>
            </w:r>
          </w:p>
        </w:tc>
      </w:tr>
      <w:tr w:rsidR="00E45CD5" w:rsidRPr="00A61ECE" w14:paraId="6E33AF14" w14:textId="77777777" w:rsidTr="00EB71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  <w:vAlign w:val="center"/>
          </w:tcPr>
          <w:p w14:paraId="5979F550" w14:textId="7B0DC8EF" w:rsidR="00E45CD5" w:rsidRPr="00264E10" w:rsidRDefault="003B5AA2" w:rsidP="00DE07F7">
            <w:pPr>
              <w:jc w:val="center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lastRenderedPageBreak/>
              <w:t>Oficina de sistemas</w:t>
            </w:r>
          </w:p>
        </w:tc>
        <w:tc>
          <w:tcPr>
            <w:tcW w:w="1237" w:type="dxa"/>
            <w:vAlign w:val="center"/>
          </w:tcPr>
          <w:p w14:paraId="36C4D3C8" w14:textId="77777777" w:rsidR="00E45CD5" w:rsidRPr="00264E10" w:rsidRDefault="00E45CD5" w:rsidP="00DE07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Servicios TI</w:t>
            </w:r>
          </w:p>
        </w:tc>
        <w:tc>
          <w:tcPr>
            <w:tcW w:w="1414" w:type="dxa"/>
            <w:vAlign w:val="center"/>
          </w:tcPr>
          <w:p w14:paraId="37FD71B4" w14:textId="77777777" w:rsidR="00E45CD5" w:rsidRPr="00264E10" w:rsidRDefault="00E45CD5" w:rsidP="00DE07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Internet</w:t>
            </w:r>
          </w:p>
        </w:tc>
        <w:tc>
          <w:tcPr>
            <w:tcW w:w="3445" w:type="dxa"/>
          </w:tcPr>
          <w:p w14:paraId="7CFB444E" w14:textId="359D3E5B" w:rsidR="00B24858" w:rsidRPr="00264E10" w:rsidRDefault="00E45CD5" w:rsidP="00B24858">
            <w:pPr>
              <w:pStyle w:val="Prrafodelista"/>
              <w:numPr>
                <w:ilvl w:val="0"/>
                <w:numId w:val="4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 xml:space="preserve">Red LAN </w:t>
            </w:r>
            <w:r w:rsidR="00B24858" w:rsidRPr="00264E10">
              <w:rPr>
                <w:rFonts w:ascii="Times New Roman" w:hAnsi="Times New Roman" w:cs="Times New Roman"/>
              </w:rPr>
              <w:t xml:space="preserve">unificada </w:t>
            </w:r>
          </w:p>
          <w:p w14:paraId="10FFDC43" w14:textId="6C6DF4A9" w:rsidR="00E45CD5" w:rsidRPr="00264E10" w:rsidRDefault="00B24858" w:rsidP="00B24858">
            <w:pPr>
              <w:pStyle w:val="Prrafodelista"/>
              <w:numPr>
                <w:ilvl w:val="0"/>
                <w:numId w:val="4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o corporativa y con una topología definida en estrella extendida.</w:t>
            </w:r>
          </w:p>
          <w:p w14:paraId="42B1AFF6" w14:textId="13376C5C" w:rsidR="00E45CD5" w:rsidRPr="00264E10" w:rsidRDefault="00E45CD5" w:rsidP="0084449E">
            <w:pPr>
              <w:pStyle w:val="Prrafodelista"/>
              <w:numPr>
                <w:ilvl w:val="0"/>
                <w:numId w:val="4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 xml:space="preserve">Conexión </w:t>
            </w:r>
            <w:r w:rsidR="00BD5DAF" w:rsidRPr="00264E10">
              <w:rPr>
                <w:rFonts w:ascii="Times New Roman" w:hAnsi="Times New Roman" w:cs="Times New Roman"/>
              </w:rPr>
              <w:t>canal dedicado en</w:t>
            </w:r>
            <w:r w:rsidRPr="00264E10">
              <w:rPr>
                <w:rFonts w:ascii="Times New Roman" w:hAnsi="Times New Roman" w:cs="Times New Roman"/>
              </w:rPr>
              <w:t xml:space="preserve"> fibra óptica.</w:t>
            </w:r>
          </w:p>
          <w:p w14:paraId="35B83DFE" w14:textId="5044D1B3" w:rsidR="00E45CD5" w:rsidRPr="00264E10" w:rsidRDefault="00E45CD5" w:rsidP="0084449E">
            <w:pPr>
              <w:pStyle w:val="Prrafodelista"/>
              <w:numPr>
                <w:ilvl w:val="0"/>
                <w:numId w:val="4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Velocidad de conexión de 50 Mbps dedicados.</w:t>
            </w:r>
          </w:p>
          <w:p w14:paraId="782F1A01" w14:textId="5EAA7CA8" w:rsidR="00E45CD5" w:rsidRPr="00264E10" w:rsidRDefault="00E45CD5" w:rsidP="0084449E">
            <w:pPr>
              <w:pStyle w:val="Prrafodelista"/>
              <w:numPr>
                <w:ilvl w:val="0"/>
                <w:numId w:val="4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 xml:space="preserve">Sistema de </w:t>
            </w:r>
            <w:r w:rsidR="00BD5DAF" w:rsidRPr="00264E10">
              <w:rPr>
                <w:rFonts w:ascii="Times New Roman" w:hAnsi="Times New Roman" w:cs="Times New Roman"/>
              </w:rPr>
              <w:t xml:space="preserve">Firewall de </w:t>
            </w:r>
            <w:r w:rsidRPr="00264E10">
              <w:rPr>
                <w:rFonts w:ascii="Times New Roman" w:hAnsi="Times New Roman" w:cs="Times New Roman"/>
              </w:rPr>
              <w:t xml:space="preserve">seguridad </w:t>
            </w:r>
            <w:proofErr w:type="spellStart"/>
            <w:r w:rsidR="00BD5DAF" w:rsidRPr="00264E10">
              <w:rPr>
                <w:rFonts w:ascii="Times New Roman" w:hAnsi="Times New Roman" w:cs="Times New Roman"/>
              </w:rPr>
              <w:t>SonicWall</w:t>
            </w:r>
            <w:proofErr w:type="spellEnd"/>
            <w:r w:rsidRPr="00264E10">
              <w:rPr>
                <w:rFonts w:ascii="Times New Roman" w:hAnsi="Times New Roman" w:cs="Times New Roman"/>
              </w:rPr>
              <w:t xml:space="preserve">, el cual asigna restricciones a equipos de cómputo y </w:t>
            </w:r>
            <w:r w:rsidR="00BD5DAF" w:rsidRPr="00264E10">
              <w:rPr>
                <w:rFonts w:ascii="Times New Roman" w:hAnsi="Times New Roman" w:cs="Times New Roman"/>
              </w:rPr>
              <w:t xml:space="preserve">la gestión se realiza a través de la </w:t>
            </w:r>
            <w:r w:rsidR="000116D4" w:rsidRPr="00264E10">
              <w:rPr>
                <w:rFonts w:ascii="Times New Roman" w:hAnsi="Times New Roman" w:cs="Times New Roman"/>
              </w:rPr>
              <w:t>consola usando</w:t>
            </w:r>
            <w:r w:rsidR="00BD5DAF" w:rsidRPr="00264E10">
              <w:rPr>
                <w:rFonts w:ascii="Times New Roman" w:hAnsi="Times New Roman" w:cs="Times New Roman"/>
              </w:rPr>
              <w:t xml:space="preserve"> la</w:t>
            </w:r>
            <w:r w:rsidRPr="00264E10">
              <w:rPr>
                <w:rFonts w:ascii="Times New Roman" w:hAnsi="Times New Roman" w:cs="Times New Roman"/>
              </w:rPr>
              <w:t xml:space="preserve"> nube.</w:t>
            </w:r>
          </w:p>
        </w:tc>
        <w:tc>
          <w:tcPr>
            <w:tcW w:w="850" w:type="dxa"/>
            <w:vAlign w:val="center"/>
          </w:tcPr>
          <w:p w14:paraId="4205854F" w14:textId="77777777" w:rsidR="00E45CD5" w:rsidRPr="00264E10" w:rsidRDefault="00E45CD5" w:rsidP="00EB7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68D805BB" w14:textId="77777777" w:rsidR="00E45CD5" w:rsidRPr="00264E10" w:rsidRDefault="00E45CD5" w:rsidP="00EB7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4260D590" w14:textId="60D068C3" w:rsidR="00E45CD5" w:rsidRPr="00264E10" w:rsidRDefault="00291596" w:rsidP="00EB7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50</w:t>
            </w:r>
            <w:r w:rsidR="00E45CD5" w:rsidRPr="00264E10">
              <w:rPr>
                <w:rFonts w:ascii="Times New Roman" w:hAnsi="Times New Roman" w:cs="Times New Roman"/>
              </w:rPr>
              <w:t xml:space="preserve"> puntos de red</w:t>
            </w:r>
            <w:r w:rsidRPr="00264E10">
              <w:rPr>
                <w:rFonts w:ascii="Times New Roman" w:hAnsi="Times New Roman" w:cs="Times New Roman"/>
              </w:rPr>
              <w:t xml:space="preserve"> (Voz y Datos)</w:t>
            </w:r>
          </w:p>
          <w:p w14:paraId="17EDCE1B" w14:textId="77777777" w:rsidR="00E45CD5" w:rsidRPr="00264E10" w:rsidRDefault="00E45CD5" w:rsidP="00EB7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19089EA7" w14:textId="77777777" w:rsidR="00E45CD5" w:rsidRPr="00264E10" w:rsidRDefault="00E45CD5" w:rsidP="00EB7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7ABB3306" w14:textId="19AC0DBA" w:rsidR="00E45CD5" w:rsidRPr="00264E10" w:rsidRDefault="00EB7106" w:rsidP="00EB7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992" w:type="dxa"/>
            <w:vAlign w:val="center"/>
          </w:tcPr>
          <w:p w14:paraId="0F0C248C" w14:textId="6224794F" w:rsidR="00E45CD5" w:rsidRPr="00264E10" w:rsidRDefault="00EB7106" w:rsidP="00EB71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E45CD5" w:rsidRPr="00264E1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985" w:type="dxa"/>
          </w:tcPr>
          <w:p w14:paraId="5FE2C9FA" w14:textId="3BFE7D93" w:rsidR="00E45CD5" w:rsidRPr="00264E10" w:rsidRDefault="00E45CD5" w:rsidP="0084449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 xml:space="preserve">Sistema totalmente administrable por equipo de cómputo conectado a la red </w:t>
            </w:r>
          </w:p>
          <w:p w14:paraId="1A6B61BA" w14:textId="2998046C" w:rsidR="00E45CD5" w:rsidRPr="00264E10" w:rsidRDefault="00E45CD5" w:rsidP="0084449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Puntos de red marcados en sitio</w:t>
            </w:r>
            <w:r w:rsidR="000116D4" w:rsidRPr="00264E10">
              <w:rPr>
                <w:rFonts w:ascii="Times New Roman" w:hAnsi="Times New Roman" w:cs="Times New Roman"/>
              </w:rPr>
              <w:t xml:space="preserve"> y cada área.</w:t>
            </w:r>
          </w:p>
        </w:tc>
        <w:tc>
          <w:tcPr>
            <w:tcW w:w="1984" w:type="dxa"/>
          </w:tcPr>
          <w:p w14:paraId="34D86BCF" w14:textId="23CA56E0" w:rsidR="00E45CD5" w:rsidRPr="00264E10" w:rsidRDefault="00291596" w:rsidP="005B705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La entidad tuvo un cambio en la velocidad del internet, pasando de 20 Mbps a 50 Mbps, siendo un limitante para la navegación y acceso a internet.</w:t>
            </w:r>
          </w:p>
          <w:p w14:paraId="155CCA52" w14:textId="77777777" w:rsidR="00291596" w:rsidRPr="00264E10" w:rsidRDefault="00291596" w:rsidP="005B705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4E7B608C" w14:textId="03B1AE34" w:rsidR="00291596" w:rsidRPr="00264E10" w:rsidRDefault="000116D4" w:rsidP="005B705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Restricciones en el uso de navegación por los usuarios.</w:t>
            </w:r>
          </w:p>
        </w:tc>
      </w:tr>
      <w:tr w:rsidR="00E45CD5" w:rsidRPr="00A61ECE" w14:paraId="3D6DAFF8" w14:textId="77777777" w:rsidTr="00EB71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  <w:vAlign w:val="center"/>
          </w:tcPr>
          <w:p w14:paraId="7F958232" w14:textId="1194BCE5" w:rsidR="00E45CD5" w:rsidRPr="00264E10" w:rsidRDefault="00485DE7" w:rsidP="00DE07F7">
            <w:pPr>
              <w:jc w:val="center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Oficina de sistemas</w:t>
            </w:r>
            <w:r w:rsidR="00E45CD5" w:rsidRPr="00264E1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37" w:type="dxa"/>
            <w:vAlign w:val="center"/>
          </w:tcPr>
          <w:p w14:paraId="25B0B24D" w14:textId="77777777" w:rsidR="00E45CD5" w:rsidRPr="00264E10" w:rsidRDefault="00E45CD5" w:rsidP="00DE07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Servicios TI</w:t>
            </w:r>
          </w:p>
        </w:tc>
        <w:tc>
          <w:tcPr>
            <w:tcW w:w="1414" w:type="dxa"/>
            <w:vAlign w:val="center"/>
          </w:tcPr>
          <w:p w14:paraId="06B4EA73" w14:textId="77777777" w:rsidR="00E45CD5" w:rsidRPr="00264E10" w:rsidRDefault="00E45CD5" w:rsidP="00DE07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Copia de seguridad</w:t>
            </w:r>
          </w:p>
        </w:tc>
        <w:tc>
          <w:tcPr>
            <w:tcW w:w="3445" w:type="dxa"/>
          </w:tcPr>
          <w:p w14:paraId="6BE0698D" w14:textId="77777777" w:rsidR="00565FE4" w:rsidRPr="00264E10" w:rsidRDefault="00E45CD5" w:rsidP="00565FE4">
            <w:pPr>
              <w:pStyle w:val="Prrafodelista"/>
              <w:numPr>
                <w:ilvl w:val="0"/>
                <w:numId w:val="4"/>
              </w:numPr>
              <w:tabs>
                <w:tab w:val="left" w:pos="501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264E10">
              <w:rPr>
                <w:rFonts w:ascii="Times New Roman" w:hAnsi="Times New Roman" w:cs="Times New Roman"/>
                <w:lang w:val="en-US"/>
              </w:rPr>
              <w:t>Procesador</w:t>
            </w:r>
            <w:proofErr w:type="spellEnd"/>
            <w:r w:rsidR="00565FE4" w:rsidRPr="00264E10">
              <w:rPr>
                <w:rFonts w:ascii="Times New Roman" w:hAnsi="Times New Roman" w:cs="Times New Roman"/>
                <w:lang w:val="en-US"/>
              </w:rPr>
              <w:t xml:space="preserve">: Intel(R) </w:t>
            </w:r>
            <w:proofErr w:type="gramStart"/>
            <w:r w:rsidR="00565FE4" w:rsidRPr="00264E10">
              <w:rPr>
                <w:rFonts w:ascii="Times New Roman" w:hAnsi="Times New Roman" w:cs="Times New Roman"/>
                <w:lang w:val="en-US"/>
              </w:rPr>
              <w:t>Core(</w:t>
            </w:r>
            <w:proofErr w:type="gramEnd"/>
            <w:r w:rsidR="00565FE4" w:rsidRPr="00264E10">
              <w:rPr>
                <w:rFonts w:ascii="Times New Roman" w:hAnsi="Times New Roman" w:cs="Times New Roman"/>
                <w:lang w:val="en-US"/>
              </w:rPr>
              <w:t>TM) i5-8400 CPU @ 2.80GHz (architecture: x64; 2808 MHz)</w:t>
            </w:r>
          </w:p>
          <w:p w14:paraId="518BB8CB" w14:textId="4999B19F" w:rsidR="00E45CD5" w:rsidRPr="00264E10" w:rsidRDefault="00E45CD5" w:rsidP="0084449E">
            <w:pPr>
              <w:pStyle w:val="Prrafodelista"/>
              <w:numPr>
                <w:ilvl w:val="0"/>
                <w:numId w:val="4"/>
              </w:numPr>
              <w:tabs>
                <w:tab w:val="left" w:pos="501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264E10">
              <w:rPr>
                <w:rFonts w:ascii="Times New Roman" w:hAnsi="Times New Roman" w:cs="Times New Roman"/>
                <w:lang w:val="en-US"/>
              </w:rPr>
              <w:t xml:space="preserve">Memoria RAM: </w:t>
            </w:r>
            <w:r w:rsidR="00565FE4" w:rsidRPr="00264E10">
              <w:rPr>
                <w:rFonts w:ascii="Times New Roman" w:hAnsi="Times New Roman" w:cs="Times New Roman"/>
                <w:lang w:val="en-US"/>
              </w:rPr>
              <w:t>8</w:t>
            </w:r>
            <w:r w:rsidRPr="00264E10">
              <w:rPr>
                <w:rFonts w:ascii="Times New Roman" w:hAnsi="Times New Roman" w:cs="Times New Roman"/>
                <w:lang w:val="en-US"/>
              </w:rPr>
              <w:t xml:space="preserve">GB </w:t>
            </w:r>
          </w:p>
          <w:p w14:paraId="783D20F4" w14:textId="3700858B" w:rsidR="00E45CD5" w:rsidRPr="00264E10" w:rsidRDefault="00E45CD5" w:rsidP="0084449E">
            <w:pPr>
              <w:pStyle w:val="Prrafodelista"/>
              <w:numPr>
                <w:ilvl w:val="0"/>
                <w:numId w:val="4"/>
              </w:numPr>
              <w:tabs>
                <w:tab w:val="left" w:pos="501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264E10">
              <w:rPr>
                <w:rFonts w:ascii="Times New Roman" w:hAnsi="Times New Roman" w:cs="Times New Roman"/>
                <w:lang w:val="en-US"/>
              </w:rPr>
              <w:t xml:space="preserve">Software de </w:t>
            </w:r>
            <w:proofErr w:type="spellStart"/>
            <w:r w:rsidRPr="00264E10">
              <w:rPr>
                <w:rFonts w:ascii="Times New Roman" w:hAnsi="Times New Roman" w:cs="Times New Roman"/>
                <w:lang w:val="en-US"/>
              </w:rPr>
              <w:t>administración</w:t>
            </w:r>
            <w:proofErr w:type="spellEnd"/>
            <w:r w:rsidRPr="00264E10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="00565FE4" w:rsidRPr="00264E10">
              <w:rPr>
                <w:rFonts w:ascii="Times New Roman" w:hAnsi="Times New Roman" w:cs="Times New Roman"/>
                <w:lang w:val="en-US"/>
              </w:rPr>
              <w:t xml:space="preserve">Operating system: Microsoft Windows 10 Pro (version 10.0.19044; </w:t>
            </w:r>
            <w:proofErr w:type="gramStart"/>
            <w:r w:rsidR="00565FE4" w:rsidRPr="00264E10">
              <w:rPr>
                <w:rFonts w:ascii="Times New Roman" w:hAnsi="Times New Roman" w:cs="Times New Roman"/>
                <w:lang w:val="en-US"/>
              </w:rPr>
              <w:t>build )</w:t>
            </w:r>
            <w:proofErr w:type="gramEnd"/>
          </w:p>
          <w:p w14:paraId="6D8AF886" w14:textId="0FB2051C" w:rsidR="00E45CD5" w:rsidRPr="00264E10" w:rsidRDefault="00E45CD5" w:rsidP="0084449E">
            <w:pPr>
              <w:pStyle w:val="Prrafodelista"/>
              <w:numPr>
                <w:ilvl w:val="0"/>
                <w:numId w:val="4"/>
              </w:numPr>
              <w:tabs>
                <w:tab w:val="left" w:pos="501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264E10">
              <w:rPr>
                <w:rFonts w:ascii="Times New Roman" w:hAnsi="Times New Roman" w:cs="Times New Roman"/>
                <w:bCs/>
              </w:rPr>
              <w:lastRenderedPageBreak/>
              <w:t xml:space="preserve">Discos Duros: </w:t>
            </w:r>
            <w:r w:rsidR="00565FE4" w:rsidRPr="00264E10">
              <w:rPr>
                <w:rFonts w:ascii="Times New Roman" w:hAnsi="Times New Roman" w:cs="Times New Roman"/>
                <w:bCs/>
              </w:rPr>
              <w:t>WDC WD10EZEX-08WN4A0 (931.5 GB)</w:t>
            </w:r>
          </w:p>
        </w:tc>
        <w:tc>
          <w:tcPr>
            <w:tcW w:w="850" w:type="dxa"/>
          </w:tcPr>
          <w:p w14:paraId="076D15A8" w14:textId="77777777" w:rsidR="00E45CD5" w:rsidRPr="00264E10" w:rsidRDefault="00E45CD5" w:rsidP="00EB7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7EE493F0" w14:textId="77777777" w:rsidR="00E45CD5" w:rsidRPr="00264E10" w:rsidRDefault="00E45CD5" w:rsidP="00EB7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20C4A16" w14:textId="77777777" w:rsidR="00E45CD5" w:rsidRPr="00264E10" w:rsidRDefault="00E45CD5" w:rsidP="00EB7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4C82F70C" w14:textId="77777777" w:rsidR="00E45CD5" w:rsidRPr="00264E10" w:rsidRDefault="00E45CD5" w:rsidP="00EB7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574C6505" w14:textId="77777777" w:rsidR="00E45CD5" w:rsidRPr="00264E10" w:rsidRDefault="00E45CD5" w:rsidP="00EB7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7AB61626" w14:textId="687C9F17" w:rsidR="00E45CD5" w:rsidRPr="00264E10" w:rsidRDefault="00565FE4" w:rsidP="00283B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8</w:t>
            </w:r>
            <w:r w:rsidR="00E45CD5" w:rsidRPr="00264E10">
              <w:rPr>
                <w:rFonts w:ascii="Times New Roman" w:hAnsi="Times New Roman" w:cs="Times New Roman"/>
              </w:rPr>
              <w:t>GB</w:t>
            </w:r>
          </w:p>
        </w:tc>
        <w:tc>
          <w:tcPr>
            <w:tcW w:w="709" w:type="dxa"/>
          </w:tcPr>
          <w:p w14:paraId="367CB973" w14:textId="77777777" w:rsidR="00E45CD5" w:rsidRPr="00264E10" w:rsidRDefault="00E45CD5" w:rsidP="00EB7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69E33E2D" w14:textId="77777777" w:rsidR="00E45CD5" w:rsidRPr="00264E10" w:rsidRDefault="00E45CD5" w:rsidP="00EB7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4DD5368A" w14:textId="77777777" w:rsidR="00E45CD5" w:rsidRPr="00264E10" w:rsidRDefault="00E45CD5" w:rsidP="00EB7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079A1F15" w14:textId="77777777" w:rsidR="00E45CD5" w:rsidRPr="00264E10" w:rsidRDefault="00E45CD5" w:rsidP="00EB7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3EA71F07" w14:textId="77777777" w:rsidR="00E45CD5" w:rsidRPr="00264E10" w:rsidRDefault="00E45CD5" w:rsidP="00EB7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1E71ED22" w14:textId="77777777" w:rsidR="00E45CD5" w:rsidRPr="00264E10" w:rsidRDefault="00E45CD5" w:rsidP="00283B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10%</w:t>
            </w:r>
          </w:p>
        </w:tc>
        <w:tc>
          <w:tcPr>
            <w:tcW w:w="992" w:type="dxa"/>
          </w:tcPr>
          <w:p w14:paraId="13A2FF5B" w14:textId="77777777" w:rsidR="00E45CD5" w:rsidRPr="00264E10" w:rsidRDefault="00E45CD5" w:rsidP="00EB7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6F2AFCE7" w14:textId="77777777" w:rsidR="00E45CD5" w:rsidRPr="00264E10" w:rsidRDefault="00E45CD5" w:rsidP="00EB7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5F35289F" w14:textId="77777777" w:rsidR="00E45CD5" w:rsidRPr="00264E10" w:rsidRDefault="00E45CD5" w:rsidP="00EB7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15643B99" w14:textId="77777777" w:rsidR="00E45CD5" w:rsidRPr="00264E10" w:rsidRDefault="00E45CD5" w:rsidP="00EB7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414F1C45" w14:textId="77777777" w:rsidR="00E45CD5" w:rsidRPr="00264E10" w:rsidRDefault="00E45CD5" w:rsidP="00EB71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6B1F952A" w14:textId="5F83457B" w:rsidR="00E45CD5" w:rsidRPr="00264E10" w:rsidRDefault="00552ECB" w:rsidP="00283B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15</w:t>
            </w:r>
            <w:r w:rsidR="00E45CD5" w:rsidRPr="00264E10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985" w:type="dxa"/>
          </w:tcPr>
          <w:p w14:paraId="4671D411" w14:textId="6D39CA50" w:rsidR="00E45CD5" w:rsidRPr="00264E10" w:rsidRDefault="00565FE4" w:rsidP="00A660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Copias de seguridad a través de discos duros, con capacidad de almacenamiento de 2</w:t>
            </w:r>
            <w:r w:rsidR="00D824C5" w:rsidRPr="00264E10">
              <w:rPr>
                <w:rFonts w:ascii="Times New Roman" w:hAnsi="Times New Roman" w:cs="Times New Roman"/>
              </w:rPr>
              <w:t>TB,</w:t>
            </w:r>
            <w:r w:rsidRPr="00264E10">
              <w:rPr>
                <w:rFonts w:ascii="Times New Roman" w:hAnsi="Times New Roman" w:cs="Times New Roman"/>
              </w:rPr>
              <w:t xml:space="preserve"> el cual tiene uso compartido y recuperación de desastres </w:t>
            </w:r>
            <w:r w:rsidRPr="00264E10">
              <w:rPr>
                <w:rFonts w:ascii="Times New Roman" w:hAnsi="Times New Roman" w:cs="Times New Roman"/>
              </w:rPr>
              <w:lastRenderedPageBreak/>
              <w:t>centralizados para ser virtualizados.</w:t>
            </w:r>
          </w:p>
        </w:tc>
        <w:tc>
          <w:tcPr>
            <w:tcW w:w="1984" w:type="dxa"/>
          </w:tcPr>
          <w:p w14:paraId="17E1685F" w14:textId="1C783D41" w:rsidR="00E45CD5" w:rsidRPr="00264E10" w:rsidRDefault="00D824C5" w:rsidP="00A660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lastRenderedPageBreak/>
              <w:t>La oficina de sistemas no cuenta con un centro de almacenamiento para copias de seguridad como las NAS.</w:t>
            </w:r>
          </w:p>
        </w:tc>
      </w:tr>
      <w:tr w:rsidR="00E45CD5" w:rsidRPr="00A61ECE" w14:paraId="28029AEC" w14:textId="77777777" w:rsidTr="00EB71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3" w:type="dxa"/>
            <w:vAlign w:val="center"/>
          </w:tcPr>
          <w:p w14:paraId="42B69BE5" w14:textId="1387BAF0" w:rsidR="00E45CD5" w:rsidRPr="00264E10" w:rsidRDefault="003E7F19" w:rsidP="00DE07F7">
            <w:pPr>
              <w:jc w:val="center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Oficina de sistemas.</w:t>
            </w:r>
          </w:p>
        </w:tc>
        <w:tc>
          <w:tcPr>
            <w:tcW w:w="1237" w:type="dxa"/>
            <w:vAlign w:val="center"/>
          </w:tcPr>
          <w:p w14:paraId="72877E39" w14:textId="77777777" w:rsidR="00E45CD5" w:rsidRPr="00264E10" w:rsidRDefault="00E45CD5" w:rsidP="00DE07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Servicios TI</w:t>
            </w:r>
          </w:p>
        </w:tc>
        <w:tc>
          <w:tcPr>
            <w:tcW w:w="1414" w:type="dxa"/>
            <w:vAlign w:val="center"/>
          </w:tcPr>
          <w:p w14:paraId="53024F56" w14:textId="77777777" w:rsidR="00E45CD5" w:rsidRPr="00264E10" w:rsidRDefault="00E45CD5" w:rsidP="00DE07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Ventanilla única virtual</w:t>
            </w:r>
          </w:p>
        </w:tc>
        <w:tc>
          <w:tcPr>
            <w:tcW w:w="3445" w:type="dxa"/>
          </w:tcPr>
          <w:p w14:paraId="3A69D1D6" w14:textId="77777777" w:rsidR="00EE568D" w:rsidRPr="00264E10" w:rsidRDefault="00EE568D" w:rsidP="00EE568D">
            <w:pPr>
              <w:pStyle w:val="Prrafodelista"/>
              <w:numPr>
                <w:ilvl w:val="0"/>
                <w:numId w:val="4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264E10">
              <w:rPr>
                <w:rFonts w:ascii="Times New Roman" w:hAnsi="Times New Roman" w:cs="Times New Roman"/>
                <w:lang w:val="en-US"/>
              </w:rPr>
              <w:t>HP 200 G4 22 All-in-One PC Memoria RAM 12 GB</w:t>
            </w:r>
          </w:p>
          <w:p w14:paraId="08A3C481" w14:textId="77777777" w:rsidR="00EE568D" w:rsidRPr="00264E10" w:rsidRDefault="00EE568D" w:rsidP="00EE568D">
            <w:pPr>
              <w:pStyle w:val="Prrafodelista"/>
              <w:numPr>
                <w:ilvl w:val="0"/>
                <w:numId w:val="4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Sistema Operativo: Microsoft Windows 10 Pro de 64 Bits</w:t>
            </w:r>
          </w:p>
          <w:p w14:paraId="38CD1194" w14:textId="0DB64077" w:rsidR="00E45CD5" w:rsidRPr="00264E10" w:rsidRDefault="00EE568D" w:rsidP="00EE568D">
            <w:pPr>
              <w:pStyle w:val="Prrafodelista"/>
              <w:numPr>
                <w:ilvl w:val="0"/>
                <w:numId w:val="4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Espacio de Almacenamiento: 1 disco duro ADATA SX8100NP (512 GB).</w:t>
            </w:r>
          </w:p>
        </w:tc>
        <w:tc>
          <w:tcPr>
            <w:tcW w:w="850" w:type="dxa"/>
            <w:vAlign w:val="center"/>
          </w:tcPr>
          <w:p w14:paraId="2E282A6A" w14:textId="77777777" w:rsidR="00E45CD5" w:rsidRPr="00264E10" w:rsidRDefault="00E45CD5" w:rsidP="00EB7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55F00191" w14:textId="77777777" w:rsidR="00E45CD5" w:rsidRPr="00264E10" w:rsidRDefault="00E45CD5" w:rsidP="00EB7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73790871" w14:textId="0D7FE82C" w:rsidR="00E45CD5" w:rsidRPr="00264E10" w:rsidRDefault="00E45CD5" w:rsidP="00EB7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1</w:t>
            </w:r>
            <w:r w:rsidR="00EE568D" w:rsidRPr="00264E10">
              <w:rPr>
                <w:rFonts w:ascii="Times New Roman" w:hAnsi="Times New Roman" w:cs="Times New Roman"/>
              </w:rPr>
              <w:t>2</w:t>
            </w:r>
            <w:r w:rsidRPr="00264E10">
              <w:rPr>
                <w:rFonts w:ascii="Times New Roman" w:hAnsi="Times New Roman" w:cs="Times New Roman"/>
              </w:rPr>
              <w:t>GB</w:t>
            </w:r>
          </w:p>
        </w:tc>
        <w:tc>
          <w:tcPr>
            <w:tcW w:w="709" w:type="dxa"/>
            <w:vAlign w:val="center"/>
          </w:tcPr>
          <w:p w14:paraId="0545BF0E" w14:textId="77777777" w:rsidR="00E45CD5" w:rsidRPr="00264E10" w:rsidRDefault="00E45CD5" w:rsidP="00EB7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5FBF340E" w14:textId="77777777" w:rsidR="00E45CD5" w:rsidRPr="00264E10" w:rsidRDefault="00E45CD5" w:rsidP="00EB7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453CF13A" w14:textId="4525487B" w:rsidR="00E45CD5" w:rsidRPr="00264E10" w:rsidRDefault="00EE568D" w:rsidP="00EB7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30</w:t>
            </w:r>
            <w:r w:rsidR="00E45CD5" w:rsidRPr="00264E10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  <w:vAlign w:val="center"/>
          </w:tcPr>
          <w:p w14:paraId="4DFF0660" w14:textId="77777777" w:rsidR="00E45CD5" w:rsidRPr="00264E10" w:rsidRDefault="00E45CD5" w:rsidP="00EB7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4BA47594" w14:textId="77777777" w:rsidR="00E45CD5" w:rsidRPr="00264E10" w:rsidRDefault="00E45CD5" w:rsidP="00EB7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7F3F8D66" w14:textId="4E1AF5E0" w:rsidR="00E45CD5" w:rsidRPr="00264E10" w:rsidRDefault="00EE568D" w:rsidP="00EB71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70</w:t>
            </w:r>
            <w:r w:rsidR="00E45CD5" w:rsidRPr="00264E10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985" w:type="dxa"/>
          </w:tcPr>
          <w:p w14:paraId="44206BB4" w14:textId="77777777" w:rsidR="00E45CD5" w:rsidRPr="00264E10" w:rsidRDefault="00E45CD5" w:rsidP="00DF2C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Plataforma totalmente configurable.</w:t>
            </w:r>
          </w:p>
          <w:p w14:paraId="2AD0B6BA" w14:textId="77777777" w:rsidR="00E45CD5" w:rsidRPr="00264E10" w:rsidRDefault="00E45CD5" w:rsidP="00DF2C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Soporte con el proveedor rápido.</w:t>
            </w:r>
          </w:p>
          <w:p w14:paraId="23FECB59" w14:textId="77777777" w:rsidR="00E45CD5" w:rsidRPr="00264E10" w:rsidRDefault="00E45CD5" w:rsidP="00DF2C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Almacenamiento más que suficiente para lo requerido por la entidad</w:t>
            </w:r>
          </w:p>
        </w:tc>
        <w:tc>
          <w:tcPr>
            <w:tcW w:w="1984" w:type="dxa"/>
          </w:tcPr>
          <w:p w14:paraId="00CBDDA4" w14:textId="77777777" w:rsidR="00E45CD5" w:rsidRPr="00264E10" w:rsidRDefault="00E45CD5" w:rsidP="00F15F09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64E10">
              <w:rPr>
                <w:rFonts w:ascii="Times New Roman" w:hAnsi="Times New Roman" w:cs="Times New Roman"/>
              </w:rPr>
              <w:t>Administración de súper usuario solo por el proveedor.</w:t>
            </w:r>
          </w:p>
        </w:tc>
      </w:tr>
    </w:tbl>
    <w:p w14:paraId="03E1AEEB" w14:textId="77777777" w:rsidR="009A38B4" w:rsidRDefault="009A38B4" w:rsidP="009A38B4">
      <w:pPr>
        <w:pStyle w:val="Descripcin"/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14:paraId="435DDA5E" w14:textId="2BC91739" w:rsidR="0007710F" w:rsidRDefault="00F15F09" w:rsidP="009A38B4">
      <w:pPr>
        <w:pStyle w:val="Descripcin"/>
        <w:spacing w:after="0" w:line="36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24" w:name="_Toc137224847"/>
      <w:r w:rsidRPr="00F15F09">
        <w:rPr>
          <w:rFonts w:ascii="Times New Roman" w:hAnsi="Times New Roman" w:cs="Times New Roman"/>
          <w:color w:val="000000" w:themeColor="text1"/>
        </w:rPr>
        <w:t xml:space="preserve">Tabla </w:t>
      </w:r>
      <w:r w:rsidRPr="00F15F09">
        <w:rPr>
          <w:rFonts w:ascii="Times New Roman" w:hAnsi="Times New Roman" w:cs="Times New Roman"/>
          <w:color w:val="000000" w:themeColor="text1"/>
        </w:rPr>
        <w:fldChar w:fldCharType="begin"/>
      </w:r>
      <w:r w:rsidRPr="00F15F09">
        <w:rPr>
          <w:rFonts w:ascii="Times New Roman" w:hAnsi="Times New Roman" w:cs="Times New Roman"/>
          <w:color w:val="000000" w:themeColor="text1"/>
        </w:rPr>
        <w:instrText xml:space="preserve"> SEQ Tabla \* ARABIC </w:instrText>
      </w:r>
      <w:r w:rsidRPr="00F15F09">
        <w:rPr>
          <w:rFonts w:ascii="Times New Roman" w:hAnsi="Times New Roman" w:cs="Times New Roman"/>
          <w:color w:val="000000" w:themeColor="text1"/>
        </w:rPr>
        <w:fldChar w:fldCharType="separate"/>
      </w:r>
      <w:r w:rsidR="00D85935">
        <w:rPr>
          <w:rFonts w:ascii="Times New Roman" w:hAnsi="Times New Roman" w:cs="Times New Roman"/>
          <w:noProof/>
          <w:color w:val="000000" w:themeColor="text1"/>
        </w:rPr>
        <w:t>1</w:t>
      </w:r>
      <w:r w:rsidRPr="00F15F09">
        <w:rPr>
          <w:rFonts w:ascii="Times New Roman" w:hAnsi="Times New Roman" w:cs="Times New Roman"/>
          <w:color w:val="000000" w:themeColor="text1"/>
        </w:rPr>
        <w:fldChar w:fldCharType="end"/>
      </w:r>
      <w:r w:rsidRPr="00F15F09">
        <w:rPr>
          <w:rFonts w:ascii="Times New Roman" w:hAnsi="Times New Roman" w:cs="Times New Roman"/>
          <w:color w:val="000000" w:themeColor="text1"/>
        </w:rPr>
        <w:t>. Servicios TI de la Entidad</w:t>
      </w:r>
      <w:bookmarkEnd w:id="24"/>
    </w:p>
    <w:p w14:paraId="230D27E4" w14:textId="5FD63E02" w:rsidR="00DE07F7" w:rsidRPr="00DE07F7" w:rsidRDefault="00DE07F7" w:rsidP="009A38B4">
      <w:pPr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 w:rsidRPr="00DE07F7">
        <w:rPr>
          <w:rFonts w:ascii="Times New Roman" w:hAnsi="Times New Roman" w:cs="Times New Roman"/>
          <w:i/>
          <w:iCs/>
          <w:sz w:val="18"/>
          <w:szCs w:val="18"/>
        </w:rPr>
        <w:t>Fuente: Autoría propia</w:t>
      </w:r>
    </w:p>
    <w:p w14:paraId="5B13BF90" w14:textId="77777777" w:rsidR="00DE07F7" w:rsidRDefault="00DE07F7" w:rsidP="00DE07F7">
      <w:pPr>
        <w:rPr>
          <w:lang w:val="es-ES" w:eastAsia="es-ES"/>
        </w:rPr>
      </w:pPr>
    </w:p>
    <w:p w14:paraId="6AC6EF2B" w14:textId="77777777" w:rsidR="00DE07F7" w:rsidRDefault="00DE07F7" w:rsidP="00DE07F7"/>
    <w:p w14:paraId="66C8D4FB" w14:textId="77777777" w:rsidR="0044402F" w:rsidRDefault="0044402F" w:rsidP="00DE07F7"/>
    <w:p w14:paraId="2294F4EF" w14:textId="77777777" w:rsidR="0044402F" w:rsidRDefault="0044402F" w:rsidP="00DE07F7"/>
    <w:p w14:paraId="5D6A40FC" w14:textId="77777777" w:rsidR="0044402F" w:rsidRDefault="0044402F" w:rsidP="00DE07F7"/>
    <w:p w14:paraId="0A9E2373" w14:textId="77777777" w:rsidR="0044402F" w:rsidRDefault="0044402F" w:rsidP="00DE07F7"/>
    <w:p w14:paraId="199EDB38" w14:textId="77777777" w:rsidR="0044402F" w:rsidRDefault="0044402F" w:rsidP="00DE07F7"/>
    <w:p w14:paraId="5F3B05DB" w14:textId="77777777" w:rsidR="0044402F" w:rsidRDefault="0044402F" w:rsidP="00DE07F7"/>
    <w:p w14:paraId="54D829D4" w14:textId="77777777" w:rsidR="0044402F" w:rsidRDefault="0044402F" w:rsidP="00DE07F7"/>
    <w:p w14:paraId="681B9477" w14:textId="77777777" w:rsidR="0044402F" w:rsidRDefault="0044402F" w:rsidP="00DE07F7"/>
    <w:p w14:paraId="2A3E2B6F" w14:textId="77777777" w:rsidR="0044402F" w:rsidRPr="00DE07F7" w:rsidRDefault="0044402F" w:rsidP="00DE07F7"/>
    <w:p w14:paraId="24F0F94F" w14:textId="69826F59" w:rsidR="00E45CD5" w:rsidRPr="00914EF1" w:rsidRDefault="00E45CD5" w:rsidP="00914EF1">
      <w:pPr>
        <w:pStyle w:val="Ttulo1"/>
        <w:keepLines w:val="0"/>
        <w:pBdr>
          <w:bottom w:val="single" w:sz="4" w:space="1" w:color="4472C4" w:themeColor="accent1"/>
        </w:pBdr>
        <w:spacing w:before="400" w:after="40" w:line="276" w:lineRule="auto"/>
        <w:jc w:val="both"/>
        <w:rPr>
          <w:rFonts w:ascii="Times New Roman" w:eastAsia="Times New Roman" w:hAnsi="Times New Roman" w:cs="Times New Roman"/>
          <w:b/>
          <w:bCs/>
          <w:color w:val="0070C0"/>
          <w:w w:val="110"/>
          <w:kern w:val="32"/>
          <w:sz w:val="24"/>
          <w:szCs w:val="24"/>
          <w:lang w:val="es-ES" w:eastAsia="es-ES"/>
        </w:rPr>
      </w:pPr>
      <w:bookmarkStart w:id="25" w:name="_Toc137224453"/>
      <w:r w:rsidRPr="00914EF1">
        <w:rPr>
          <w:rFonts w:ascii="Times New Roman" w:eastAsia="Times New Roman" w:hAnsi="Times New Roman" w:cs="Times New Roman"/>
          <w:b/>
          <w:bCs/>
          <w:color w:val="0070C0"/>
          <w:w w:val="110"/>
          <w:kern w:val="32"/>
          <w:sz w:val="24"/>
          <w:szCs w:val="24"/>
          <w:lang w:val="es-ES" w:eastAsia="es-ES"/>
        </w:rPr>
        <w:lastRenderedPageBreak/>
        <w:t>PROYECCIONES DE CAPACIDADES REQUERIDAS</w:t>
      </w:r>
      <w:bookmarkEnd w:id="25"/>
    </w:p>
    <w:p w14:paraId="6BD98520" w14:textId="41370566" w:rsidR="0007710F" w:rsidRPr="00E45CD5" w:rsidRDefault="0007710F" w:rsidP="00E45CD5">
      <w:pPr>
        <w:tabs>
          <w:tab w:val="left" w:pos="298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              </w:t>
      </w:r>
    </w:p>
    <w:tbl>
      <w:tblPr>
        <w:tblStyle w:val="Tablaconcuadrcula4-nfasis1"/>
        <w:tblW w:w="13924" w:type="dxa"/>
        <w:tblLayout w:type="fixed"/>
        <w:tblLook w:val="04A0" w:firstRow="1" w:lastRow="0" w:firstColumn="1" w:lastColumn="0" w:noHBand="0" w:noVBand="1"/>
      </w:tblPr>
      <w:tblGrid>
        <w:gridCol w:w="1773"/>
        <w:gridCol w:w="1234"/>
        <w:gridCol w:w="1235"/>
        <w:gridCol w:w="3550"/>
        <w:gridCol w:w="708"/>
        <w:gridCol w:w="709"/>
        <w:gridCol w:w="851"/>
        <w:gridCol w:w="708"/>
        <w:gridCol w:w="709"/>
        <w:gridCol w:w="748"/>
        <w:gridCol w:w="849"/>
        <w:gridCol w:w="850"/>
      </w:tblGrid>
      <w:tr w:rsidR="00B64DDE" w:rsidRPr="00A61ECE" w14:paraId="075F51CE" w14:textId="77777777" w:rsidTr="009C71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3" w:type="dxa"/>
            <w:vMerge w:val="restart"/>
            <w:vAlign w:val="center"/>
          </w:tcPr>
          <w:p w14:paraId="41B20377" w14:textId="5C91A82C" w:rsidR="00B64DDE" w:rsidRPr="001C652F" w:rsidRDefault="00B64DDE" w:rsidP="00C8393B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1C652F">
              <w:rPr>
                <w:rFonts w:ascii="Times New Roman" w:hAnsi="Times New Roman" w:cs="Times New Roman"/>
              </w:rPr>
              <w:t>Responsable</w:t>
            </w:r>
          </w:p>
        </w:tc>
        <w:tc>
          <w:tcPr>
            <w:tcW w:w="1234" w:type="dxa"/>
            <w:vMerge w:val="restart"/>
            <w:vAlign w:val="center"/>
          </w:tcPr>
          <w:p w14:paraId="653BC073" w14:textId="77777777" w:rsidR="00B64DDE" w:rsidRPr="001C652F" w:rsidRDefault="00B64DDE" w:rsidP="00C839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C652F">
              <w:rPr>
                <w:rFonts w:ascii="Times New Roman" w:hAnsi="Times New Roman" w:cs="Times New Roman"/>
              </w:rPr>
              <w:t>Proceso TI</w:t>
            </w:r>
          </w:p>
        </w:tc>
        <w:tc>
          <w:tcPr>
            <w:tcW w:w="1235" w:type="dxa"/>
            <w:vMerge w:val="restart"/>
            <w:vAlign w:val="center"/>
          </w:tcPr>
          <w:p w14:paraId="4052DBE9" w14:textId="77777777" w:rsidR="00B64DDE" w:rsidRPr="001C652F" w:rsidRDefault="00B64DDE" w:rsidP="00C839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C652F">
              <w:rPr>
                <w:rFonts w:ascii="Times New Roman" w:hAnsi="Times New Roman" w:cs="Times New Roman"/>
              </w:rPr>
              <w:t>Servicios Tecnológicos</w:t>
            </w:r>
          </w:p>
        </w:tc>
        <w:tc>
          <w:tcPr>
            <w:tcW w:w="3550" w:type="dxa"/>
            <w:vMerge w:val="restart"/>
            <w:vAlign w:val="center"/>
          </w:tcPr>
          <w:p w14:paraId="45CB5535" w14:textId="77777777" w:rsidR="00B64DDE" w:rsidRPr="001C652F" w:rsidRDefault="00B64DDE" w:rsidP="00C839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C652F">
              <w:rPr>
                <w:rFonts w:ascii="Times New Roman" w:hAnsi="Times New Roman" w:cs="Times New Roman"/>
              </w:rPr>
              <w:t>Capacidad Técnica</w:t>
            </w:r>
          </w:p>
        </w:tc>
        <w:tc>
          <w:tcPr>
            <w:tcW w:w="2976" w:type="dxa"/>
            <w:gridSpan w:val="4"/>
          </w:tcPr>
          <w:p w14:paraId="5CF328B8" w14:textId="74FCE57C" w:rsidR="00B64DDE" w:rsidRPr="001C652F" w:rsidRDefault="00B64DDE" w:rsidP="006B35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C652F">
              <w:rPr>
                <w:rFonts w:ascii="Times New Roman" w:hAnsi="Times New Roman" w:cs="Times New Roman"/>
              </w:rPr>
              <w:t>Procesamiento</w:t>
            </w:r>
          </w:p>
        </w:tc>
        <w:tc>
          <w:tcPr>
            <w:tcW w:w="3156" w:type="dxa"/>
            <w:gridSpan w:val="4"/>
          </w:tcPr>
          <w:p w14:paraId="4FDDB46B" w14:textId="1E334AFA" w:rsidR="00B64DDE" w:rsidRPr="001C652F" w:rsidRDefault="00B64DDE" w:rsidP="006B35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1C652F">
              <w:rPr>
                <w:rFonts w:ascii="Times New Roman" w:hAnsi="Times New Roman" w:cs="Times New Roman"/>
              </w:rPr>
              <w:t>Almacenamiento</w:t>
            </w:r>
          </w:p>
        </w:tc>
      </w:tr>
      <w:tr w:rsidR="00B64DDE" w:rsidRPr="00A61ECE" w14:paraId="79FBFE9D" w14:textId="77777777" w:rsidTr="00AC6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3" w:type="dxa"/>
            <w:vMerge/>
          </w:tcPr>
          <w:p w14:paraId="638EC6F3" w14:textId="77777777" w:rsidR="00B64DDE" w:rsidRPr="001C652F" w:rsidRDefault="00B64DDE" w:rsidP="00B64DDE">
            <w:pPr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234" w:type="dxa"/>
            <w:vMerge/>
          </w:tcPr>
          <w:p w14:paraId="77734CDD" w14:textId="77777777" w:rsidR="00B64DDE" w:rsidRPr="001C652F" w:rsidRDefault="00B64DDE" w:rsidP="00B64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35" w:type="dxa"/>
            <w:vMerge/>
          </w:tcPr>
          <w:p w14:paraId="1D58AC67" w14:textId="77777777" w:rsidR="00B64DDE" w:rsidRPr="001C652F" w:rsidRDefault="00B64DDE" w:rsidP="00B64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50" w:type="dxa"/>
            <w:vMerge/>
          </w:tcPr>
          <w:p w14:paraId="6DDAB778" w14:textId="77777777" w:rsidR="00B64DDE" w:rsidRPr="001C652F" w:rsidRDefault="00B64DDE" w:rsidP="00B64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gridSpan w:val="2"/>
          </w:tcPr>
          <w:p w14:paraId="7ABD5E71" w14:textId="762197D5" w:rsidR="00B64DDE" w:rsidRPr="001C652F" w:rsidRDefault="00B64DDE" w:rsidP="00B64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C652F">
              <w:rPr>
                <w:rFonts w:ascii="Times New Roman" w:hAnsi="Times New Roman" w:cs="Times New Roman"/>
                <w:b/>
                <w:sz w:val="22"/>
                <w:szCs w:val="22"/>
              </w:rPr>
              <w:t>Proyección de crecimiento anual</w:t>
            </w:r>
          </w:p>
        </w:tc>
        <w:tc>
          <w:tcPr>
            <w:tcW w:w="1559" w:type="dxa"/>
            <w:gridSpan w:val="2"/>
          </w:tcPr>
          <w:p w14:paraId="4DDD0BF6" w14:textId="6C5F4EB5" w:rsidR="00B64DDE" w:rsidRPr="001C652F" w:rsidRDefault="00B64DDE" w:rsidP="00B64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C652F">
              <w:rPr>
                <w:rFonts w:ascii="Times New Roman" w:hAnsi="Times New Roman" w:cs="Times New Roman"/>
                <w:b/>
                <w:sz w:val="22"/>
                <w:szCs w:val="22"/>
              </w:rPr>
              <w:t>Proyección de crecimiento bianual</w:t>
            </w:r>
          </w:p>
        </w:tc>
        <w:tc>
          <w:tcPr>
            <w:tcW w:w="1457" w:type="dxa"/>
            <w:gridSpan w:val="2"/>
          </w:tcPr>
          <w:p w14:paraId="5CB03D17" w14:textId="0EF0FF1E" w:rsidR="00B64DDE" w:rsidRPr="001C652F" w:rsidRDefault="00B64DDE" w:rsidP="00B64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C652F">
              <w:rPr>
                <w:rFonts w:ascii="Times New Roman" w:hAnsi="Times New Roman" w:cs="Times New Roman"/>
                <w:b/>
                <w:sz w:val="22"/>
                <w:szCs w:val="22"/>
              </w:rPr>
              <w:t>Proyección de crecimiento anual</w:t>
            </w:r>
          </w:p>
        </w:tc>
        <w:tc>
          <w:tcPr>
            <w:tcW w:w="1699" w:type="dxa"/>
            <w:gridSpan w:val="2"/>
          </w:tcPr>
          <w:p w14:paraId="6781CF56" w14:textId="4E77D539" w:rsidR="00B64DDE" w:rsidRPr="001C652F" w:rsidRDefault="00B64DDE" w:rsidP="00B64D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C652F">
              <w:rPr>
                <w:rFonts w:ascii="Times New Roman" w:hAnsi="Times New Roman" w:cs="Times New Roman"/>
                <w:b/>
                <w:sz w:val="22"/>
                <w:szCs w:val="22"/>
              </w:rPr>
              <w:t>Proyección de crecimiento bianual</w:t>
            </w:r>
          </w:p>
        </w:tc>
      </w:tr>
      <w:tr w:rsidR="0086145E" w:rsidRPr="00A61ECE" w14:paraId="79E3E6D7" w14:textId="77777777" w:rsidTr="00AC621B">
        <w:trPr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3" w:type="dxa"/>
            <w:vMerge/>
          </w:tcPr>
          <w:p w14:paraId="26580A7A" w14:textId="77777777" w:rsidR="0086145E" w:rsidRPr="001C652F" w:rsidRDefault="0086145E" w:rsidP="0086145E">
            <w:pPr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234" w:type="dxa"/>
            <w:vMerge/>
          </w:tcPr>
          <w:p w14:paraId="1A96C12A" w14:textId="77777777" w:rsidR="0086145E" w:rsidRPr="001C652F" w:rsidRDefault="0086145E" w:rsidP="008614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35" w:type="dxa"/>
            <w:vMerge/>
          </w:tcPr>
          <w:p w14:paraId="247D2FBE" w14:textId="77777777" w:rsidR="0086145E" w:rsidRPr="001C652F" w:rsidRDefault="0086145E" w:rsidP="008614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50" w:type="dxa"/>
            <w:vMerge/>
          </w:tcPr>
          <w:p w14:paraId="719D4A70" w14:textId="77777777" w:rsidR="0086145E" w:rsidRPr="001C652F" w:rsidRDefault="0086145E" w:rsidP="008614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14:paraId="70DB7E53" w14:textId="4131F036" w:rsidR="0086145E" w:rsidRPr="001C652F" w:rsidRDefault="0086145E" w:rsidP="008614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1C652F">
              <w:rPr>
                <w:rFonts w:ascii="Times New Roman" w:hAnsi="Times New Roman" w:cs="Times New Roman"/>
                <w:b/>
              </w:rPr>
              <w:t>#</w:t>
            </w:r>
          </w:p>
        </w:tc>
        <w:tc>
          <w:tcPr>
            <w:tcW w:w="709" w:type="dxa"/>
          </w:tcPr>
          <w:p w14:paraId="3A3D904A" w14:textId="38763C9B" w:rsidR="0086145E" w:rsidRPr="001C652F" w:rsidRDefault="0086145E" w:rsidP="008614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1C652F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851" w:type="dxa"/>
          </w:tcPr>
          <w:p w14:paraId="15C06B72" w14:textId="5E38755A" w:rsidR="0086145E" w:rsidRPr="001C652F" w:rsidRDefault="0086145E" w:rsidP="008614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1C652F">
              <w:rPr>
                <w:rFonts w:ascii="Times New Roman" w:hAnsi="Times New Roman" w:cs="Times New Roman"/>
                <w:b/>
              </w:rPr>
              <w:t>#</w:t>
            </w:r>
          </w:p>
        </w:tc>
        <w:tc>
          <w:tcPr>
            <w:tcW w:w="708" w:type="dxa"/>
          </w:tcPr>
          <w:p w14:paraId="66D54C69" w14:textId="2C25CD28" w:rsidR="0086145E" w:rsidRPr="001C652F" w:rsidRDefault="0086145E" w:rsidP="008614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1C652F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709" w:type="dxa"/>
          </w:tcPr>
          <w:p w14:paraId="1FA1E6B4" w14:textId="1E198AD0" w:rsidR="0086145E" w:rsidRPr="001C652F" w:rsidRDefault="0086145E" w:rsidP="008614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1C652F">
              <w:rPr>
                <w:rFonts w:ascii="Times New Roman" w:hAnsi="Times New Roman" w:cs="Times New Roman"/>
                <w:b/>
              </w:rPr>
              <w:t>#</w:t>
            </w:r>
          </w:p>
        </w:tc>
        <w:tc>
          <w:tcPr>
            <w:tcW w:w="748" w:type="dxa"/>
          </w:tcPr>
          <w:p w14:paraId="582EF0CC" w14:textId="54EF1677" w:rsidR="0086145E" w:rsidRPr="001C652F" w:rsidRDefault="0086145E" w:rsidP="008614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1C652F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849" w:type="dxa"/>
          </w:tcPr>
          <w:p w14:paraId="1FC684B6" w14:textId="733DC951" w:rsidR="0086145E" w:rsidRPr="001C652F" w:rsidRDefault="0086145E" w:rsidP="008614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1C652F">
              <w:rPr>
                <w:rFonts w:ascii="Times New Roman" w:hAnsi="Times New Roman" w:cs="Times New Roman"/>
                <w:b/>
              </w:rPr>
              <w:t>#</w:t>
            </w:r>
          </w:p>
        </w:tc>
        <w:tc>
          <w:tcPr>
            <w:tcW w:w="850" w:type="dxa"/>
          </w:tcPr>
          <w:p w14:paraId="1DFC7A13" w14:textId="24610C75" w:rsidR="0086145E" w:rsidRPr="001C652F" w:rsidRDefault="0086145E" w:rsidP="008614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1C652F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AC621B" w:rsidRPr="00A61ECE" w14:paraId="604D565E" w14:textId="77777777" w:rsidTr="00AC6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3" w:type="dxa"/>
            <w:vAlign w:val="center"/>
          </w:tcPr>
          <w:p w14:paraId="2DE18D51" w14:textId="074BD2C4" w:rsidR="00E327F4" w:rsidRPr="001C652F" w:rsidRDefault="00E327F4" w:rsidP="00EB3DAA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1C652F">
              <w:rPr>
                <w:rFonts w:ascii="Times New Roman" w:hAnsi="Times New Roman" w:cs="Times New Roman"/>
              </w:rPr>
              <w:t>Oficina de sistemas</w:t>
            </w:r>
          </w:p>
        </w:tc>
        <w:tc>
          <w:tcPr>
            <w:tcW w:w="1234" w:type="dxa"/>
            <w:vAlign w:val="center"/>
          </w:tcPr>
          <w:p w14:paraId="40F7227C" w14:textId="1A515506" w:rsidR="00E327F4" w:rsidRPr="001C652F" w:rsidRDefault="00E327F4" w:rsidP="00EB3D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1C652F">
              <w:rPr>
                <w:rFonts w:ascii="Times New Roman" w:hAnsi="Times New Roman" w:cs="Times New Roman"/>
              </w:rPr>
              <w:t>Servicio TI</w:t>
            </w:r>
          </w:p>
        </w:tc>
        <w:tc>
          <w:tcPr>
            <w:tcW w:w="1235" w:type="dxa"/>
            <w:vAlign w:val="center"/>
          </w:tcPr>
          <w:p w14:paraId="63F2C284" w14:textId="16DC0B84" w:rsidR="00E327F4" w:rsidRPr="001C652F" w:rsidRDefault="00E327F4" w:rsidP="00EB3D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1C652F">
              <w:rPr>
                <w:rFonts w:ascii="Times New Roman" w:hAnsi="Times New Roman" w:cs="Times New Roman"/>
              </w:rPr>
              <w:t>Correo electrónico institucional</w:t>
            </w:r>
          </w:p>
        </w:tc>
        <w:tc>
          <w:tcPr>
            <w:tcW w:w="3550" w:type="dxa"/>
          </w:tcPr>
          <w:p w14:paraId="63D224C4" w14:textId="708B7898" w:rsidR="00E327F4" w:rsidRDefault="00E327F4" w:rsidP="00E327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 xml:space="preserve">El tamaño del buzón tiene una capacidad de </w:t>
            </w:r>
            <w:r w:rsidRPr="001C652F">
              <w:rPr>
                <w:rFonts w:ascii="Times New Roman" w:hAnsi="Times New Roman" w:cs="Times New Roman"/>
                <w:b/>
                <w:bCs/>
              </w:rPr>
              <w:t xml:space="preserve">30GB </w:t>
            </w:r>
            <w:r w:rsidRPr="001C652F">
              <w:rPr>
                <w:rFonts w:ascii="Times New Roman" w:hAnsi="Times New Roman" w:cs="Times New Roman"/>
              </w:rPr>
              <w:t xml:space="preserve">y cuenta con </w:t>
            </w:r>
            <w:r w:rsidRPr="001C652F">
              <w:rPr>
                <w:rFonts w:ascii="Times New Roman" w:hAnsi="Times New Roman" w:cs="Times New Roman"/>
                <w:b/>
                <w:bCs/>
              </w:rPr>
              <w:t>30 correos</w:t>
            </w:r>
            <w:r w:rsidRPr="001C652F">
              <w:rPr>
                <w:rFonts w:ascii="Times New Roman" w:hAnsi="Times New Roman" w:cs="Times New Roman"/>
              </w:rPr>
              <w:t xml:space="preserve"> institucionales activos.</w:t>
            </w:r>
          </w:p>
          <w:p w14:paraId="3AC12D3F" w14:textId="77777777" w:rsidR="00AC621B" w:rsidRPr="001C652F" w:rsidRDefault="00AC621B" w:rsidP="00E327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210C6C5" w14:textId="319E408D" w:rsidR="00E327F4" w:rsidRDefault="00E327F4" w:rsidP="00E327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1C652F">
              <w:rPr>
                <w:rFonts w:ascii="Times New Roman" w:hAnsi="Times New Roman" w:cs="Times New Roman"/>
              </w:rPr>
              <w:t xml:space="preserve">La capacidad de envío y recepción de archivos adjuntos no puede superar el tamaño de </w:t>
            </w:r>
            <w:r w:rsidRPr="001C652F">
              <w:rPr>
                <w:rFonts w:ascii="Times New Roman" w:hAnsi="Times New Roman" w:cs="Times New Roman"/>
                <w:b/>
                <w:bCs/>
              </w:rPr>
              <w:t>25MB.</w:t>
            </w:r>
          </w:p>
          <w:p w14:paraId="12A1B993" w14:textId="77777777" w:rsidR="00AC621B" w:rsidRPr="001C652F" w:rsidRDefault="00AC621B" w:rsidP="00E327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</w:p>
          <w:p w14:paraId="731D2920" w14:textId="78A62E15" w:rsidR="00E327F4" w:rsidRPr="001C652F" w:rsidRDefault="00E327F4" w:rsidP="00E327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1C652F">
              <w:rPr>
                <w:rFonts w:ascii="Times New Roman" w:hAnsi="Times New Roman" w:cs="Times New Roman"/>
              </w:rPr>
              <w:t xml:space="preserve">El administrador de los correos institucionales fue creado con el correo institucional </w:t>
            </w:r>
            <w:r w:rsidRPr="001C652F">
              <w:rPr>
                <w:rFonts w:ascii="Times New Roman" w:hAnsi="Times New Roman" w:cs="Times New Roman"/>
                <w:b/>
                <w:bCs/>
              </w:rPr>
              <w:t>oficinadesistemas@idtq.gov.co</w:t>
            </w:r>
          </w:p>
        </w:tc>
        <w:tc>
          <w:tcPr>
            <w:tcW w:w="708" w:type="dxa"/>
            <w:vAlign w:val="center"/>
          </w:tcPr>
          <w:p w14:paraId="40BFB566" w14:textId="579EB05D" w:rsidR="00E327F4" w:rsidRPr="001C652F" w:rsidRDefault="00E327F4" w:rsidP="001C6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vAlign w:val="center"/>
          </w:tcPr>
          <w:p w14:paraId="159EDECD" w14:textId="321B56D7" w:rsidR="00E327F4" w:rsidRPr="001C652F" w:rsidRDefault="00E327F4" w:rsidP="001C6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10%</w:t>
            </w:r>
          </w:p>
        </w:tc>
        <w:tc>
          <w:tcPr>
            <w:tcW w:w="851" w:type="dxa"/>
            <w:vAlign w:val="center"/>
          </w:tcPr>
          <w:p w14:paraId="0AD622A9" w14:textId="596CDB35" w:rsidR="00E327F4" w:rsidRPr="001C652F" w:rsidRDefault="00E327F4" w:rsidP="001C6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8" w:type="dxa"/>
            <w:vAlign w:val="center"/>
          </w:tcPr>
          <w:p w14:paraId="53FC6C1C" w14:textId="0387BE22" w:rsidR="00E327F4" w:rsidRPr="001C652F" w:rsidRDefault="00E327F4" w:rsidP="001C6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20%</w:t>
            </w:r>
          </w:p>
        </w:tc>
        <w:tc>
          <w:tcPr>
            <w:tcW w:w="709" w:type="dxa"/>
            <w:vAlign w:val="center"/>
          </w:tcPr>
          <w:p w14:paraId="15F548E5" w14:textId="791C2554" w:rsidR="00E327F4" w:rsidRPr="001C652F" w:rsidRDefault="00E327F4" w:rsidP="001C6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30GB x correo</w:t>
            </w:r>
          </w:p>
        </w:tc>
        <w:tc>
          <w:tcPr>
            <w:tcW w:w="748" w:type="dxa"/>
            <w:vAlign w:val="center"/>
          </w:tcPr>
          <w:p w14:paraId="15CC494A" w14:textId="091988BD" w:rsidR="00E327F4" w:rsidRPr="001C652F" w:rsidRDefault="00E327F4" w:rsidP="001C6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849" w:type="dxa"/>
            <w:vAlign w:val="center"/>
          </w:tcPr>
          <w:p w14:paraId="3FD990AC" w14:textId="4957CC6E" w:rsidR="00E327F4" w:rsidRPr="001C652F" w:rsidRDefault="00E327F4" w:rsidP="001C6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40GB x correo</w:t>
            </w:r>
          </w:p>
        </w:tc>
        <w:tc>
          <w:tcPr>
            <w:tcW w:w="850" w:type="dxa"/>
            <w:vAlign w:val="center"/>
          </w:tcPr>
          <w:p w14:paraId="59244A90" w14:textId="30780480" w:rsidR="00E327F4" w:rsidRPr="001C652F" w:rsidRDefault="00E327F4" w:rsidP="001C65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1.6%</w:t>
            </w:r>
          </w:p>
        </w:tc>
      </w:tr>
      <w:tr w:rsidR="007A402F" w:rsidRPr="00A61ECE" w14:paraId="22675457" w14:textId="77777777" w:rsidTr="00AC621B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3" w:type="dxa"/>
            <w:vAlign w:val="center"/>
          </w:tcPr>
          <w:p w14:paraId="0DDA973D" w14:textId="65F3B6A2" w:rsidR="007A402F" w:rsidRPr="001C652F" w:rsidRDefault="007A402F" w:rsidP="00EB3DAA">
            <w:pPr>
              <w:jc w:val="center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Oficina de sistemas</w:t>
            </w:r>
          </w:p>
        </w:tc>
        <w:tc>
          <w:tcPr>
            <w:tcW w:w="1234" w:type="dxa"/>
            <w:vAlign w:val="center"/>
          </w:tcPr>
          <w:p w14:paraId="15E8B03E" w14:textId="3F7A8E32" w:rsidR="007A402F" w:rsidRPr="001C652F" w:rsidRDefault="007A402F" w:rsidP="00EB3D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Servicios TI</w:t>
            </w:r>
          </w:p>
        </w:tc>
        <w:tc>
          <w:tcPr>
            <w:tcW w:w="1235" w:type="dxa"/>
            <w:vAlign w:val="center"/>
          </w:tcPr>
          <w:p w14:paraId="1ABDED07" w14:textId="39E3F5CC" w:rsidR="007A402F" w:rsidRPr="001C652F" w:rsidRDefault="007A402F" w:rsidP="00EB3D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Página web</w:t>
            </w:r>
          </w:p>
        </w:tc>
        <w:tc>
          <w:tcPr>
            <w:tcW w:w="3550" w:type="dxa"/>
          </w:tcPr>
          <w:p w14:paraId="033AE95B" w14:textId="7373DD73" w:rsidR="007A402F" w:rsidRPr="001C652F" w:rsidRDefault="007A402F" w:rsidP="007A40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La página web de la entidad (</w:t>
            </w:r>
            <w:hyperlink r:id="rId29" w:history="1">
              <w:r w:rsidRPr="001C652F">
                <w:rPr>
                  <w:rStyle w:val="Hipervnculo"/>
                  <w:rFonts w:ascii="Times New Roman" w:hAnsi="Times New Roman" w:cs="Times New Roman"/>
                </w:rPr>
                <w:t>www.idtq.gov.co</w:t>
              </w:r>
            </w:hyperlink>
            <w:r w:rsidRPr="001C652F">
              <w:rPr>
                <w:rFonts w:ascii="Times New Roman" w:hAnsi="Times New Roman" w:cs="Times New Roman"/>
              </w:rPr>
              <w:t>) la cual debe tener una capacidad de almacenamiento no menor a 100 GB, esto aplicara sobre el HOSTING.</w:t>
            </w:r>
          </w:p>
        </w:tc>
        <w:tc>
          <w:tcPr>
            <w:tcW w:w="708" w:type="dxa"/>
            <w:vAlign w:val="center"/>
          </w:tcPr>
          <w:p w14:paraId="06170A4D" w14:textId="4DBADA86" w:rsidR="007A402F" w:rsidRPr="00C4291A" w:rsidRDefault="002D696E" w:rsidP="004440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291A">
              <w:rPr>
                <w:rFonts w:ascii="Times New Roman" w:hAnsi="Times New Roman" w:cs="Times New Roman"/>
              </w:rPr>
              <w:t>8</w:t>
            </w:r>
            <w:r w:rsidR="007A402F" w:rsidRPr="00C4291A">
              <w:rPr>
                <w:rFonts w:ascii="Times New Roman" w:hAnsi="Times New Roman" w:cs="Times New Roman"/>
              </w:rPr>
              <w:t>GB</w:t>
            </w:r>
          </w:p>
        </w:tc>
        <w:tc>
          <w:tcPr>
            <w:tcW w:w="709" w:type="dxa"/>
            <w:vAlign w:val="center"/>
          </w:tcPr>
          <w:p w14:paraId="1C9BBE3B" w14:textId="77777777" w:rsidR="007A402F" w:rsidRPr="00C4291A" w:rsidRDefault="007A402F" w:rsidP="002D6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3B6B3787" w14:textId="3E001F54" w:rsidR="007A402F" w:rsidRPr="00C4291A" w:rsidRDefault="002D696E" w:rsidP="004440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291A">
              <w:rPr>
                <w:rFonts w:ascii="Times New Roman" w:hAnsi="Times New Roman" w:cs="Times New Roman"/>
              </w:rPr>
              <w:t>40</w:t>
            </w:r>
            <w:r w:rsidR="007A402F" w:rsidRPr="00C4291A">
              <w:rPr>
                <w:rFonts w:ascii="Times New Roman" w:hAnsi="Times New Roman" w:cs="Times New Roman"/>
              </w:rPr>
              <w:t>%</w:t>
            </w:r>
          </w:p>
          <w:p w14:paraId="3CF2CEF8" w14:textId="77777777" w:rsidR="007A402F" w:rsidRPr="00C4291A" w:rsidRDefault="007A402F" w:rsidP="002D6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14:paraId="49FAC3E5" w14:textId="28449A1C" w:rsidR="007A402F" w:rsidRPr="00C4291A" w:rsidRDefault="002D696E" w:rsidP="004440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291A">
              <w:rPr>
                <w:rFonts w:ascii="Times New Roman" w:hAnsi="Times New Roman" w:cs="Times New Roman"/>
              </w:rPr>
              <w:t>16</w:t>
            </w:r>
            <w:r w:rsidR="007A402F" w:rsidRPr="00C4291A">
              <w:rPr>
                <w:rFonts w:ascii="Times New Roman" w:hAnsi="Times New Roman" w:cs="Times New Roman"/>
              </w:rPr>
              <w:t>GB</w:t>
            </w:r>
          </w:p>
        </w:tc>
        <w:tc>
          <w:tcPr>
            <w:tcW w:w="708" w:type="dxa"/>
            <w:vAlign w:val="center"/>
          </w:tcPr>
          <w:p w14:paraId="343A0182" w14:textId="7EA7A15F" w:rsidR="007A402F" w:rsidRPr="00C4291A" w:rsidRDefault="002D696E" w:rsidP="004440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291A">
              <w:rPr>
                <w:rFonts w:ascii="Times New Roman" w:hAnsi="Times New Roman" w:cs="Times New Roman"/>
              </w:rPr>
              <w:t>80</w:t>
            </w:r>
            <w:r w:rsidR="007A402F" w:rsidRPr="00C4291A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09" w:type="dxa"/>
            <w:vAlign w:val="center"/>
          </w:tcPr>
          <w:p w14:paraId="4794DF08" w14:textId="2CC08A9B" w:rsidR="007A402F" w:rsidRPr="00C4291A" w:rsidRDefault="007A402F" w:rsidP="004440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291A">
              <w:rPr>
                <w:rFonts w:ascii="Times New Roman" w:hAnsi="Times New Roman" w:cs="Times New Roman"/>
              </w:rPr>
              <w:t>0GB</w:t>
            </w:r>
          </w:p>
        </w:tc>
        <w:tc>
          <w:tcPr>
            <w:tcW w:w="748" w:type="dxa"/>
            <w:vAlign w:val="center"/>
          </w:tcPr>
          <w:p w14:paraId="30589F7C" w14:textId="5E899656" w:rsidR="007A402F" w:rsidRPr="00C4291A" w:rsidRDefault="007A402F" w:rsidP="004440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291A"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849" w:type="dxa"/>
            <w:vAlign w:val="center"/>
          </w:tcPr>
          <w:p w14:paraId="30634C0C" w14:textId="565746AA" w:rsidR="007A402F" w:rsidRPr="00C4291A" w:rsidRDefault="007A402F" w:rsidP="004440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291A">
              <w:rPr>
                <w:rFonts w:ascii="Times New Roman" w:hAnsi="Times New Roman" w:cs="Times New Roman"/>
              </w:rPr>
              <w:t>0GB</w:t>
            </w:r>
          </w:p>
        </w:tc>
        <w:tc>
          <w:tcPr>
            <w:tcW w:w="850" w:type="dxa"/>
            <w:vAlign w:val="center"/>
          </w:tcPr>
          <w:p w14:paraId="37B99267" w14:textId="49BC3C09" w:rsidR="007A402F" w:rsidRPr="00C4291A" w:rsidRDefault="007A402F" w:rsidP="002D6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5557FF1C" w14:textId="4FB9A32A" w:rsidR="007A402F" w:rsidRPr="00C4291A" w:rsidRDefault="007A402F" w:rsidP="002D6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6E8C6ED" w14:textId="44C69B40" w:rsidR="007A402F" w:rsidRPr="00C4291A" w:rsidRDefault="007A402F" w:rsidP="002D6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4291A">
              <w:rPr>
                <w:rFonts w:ascii="Times New Roman" w:hAnsi="Times New Roman" w:cs="Times New Roman"/>
              </w:rPr>
              <w:t>0%</w:t>
            </w:r>
          </w:p>
          <w:p w14:paraId="65324432" w14:textId="77777777" w:rsidR="007A402F" w:rsidRPr="00C4291A" w:rsidRDefault="007A402F" w:rsidP="002D6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52EB27EB" w14:textId="69F6BEA8" w:rsidR="007A402F" w:rsidRPr="00C4291A" w:rsidRDefault="007A402F" w:rsidP="002D69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AC621B" w:rsidRPr="00A61ECE" w14:paraId="79961647" w14:textId="77777777" w:rsidTr="00AC62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3" w:type="dxa"/>
            <w:vAlign w:val="center"/>
          </w:tcPr>
          <w:p w14:paraId="4F0F5705" w14:textId="3A4B4431" w:rsidR="00D37904" w:rsidRPr="001C652F" w:rsidRDefault="00D37904" w:rsidP="00EB3DAA">
            <w:pPr>
              <w:jc w:val="center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lastRenderedPageBreak/>
              <w:t>Oficina de sistemas</w:t>
            </w:r>
          </w:p>
        </w:tc>
        <w:tc>
          <w:tcPr>
            <w:tcW w:w="1234" w:type="dxa"/>
            <w:vAlign w:val="center"/>
          </w:tcPr>
          <w:p w14:paraId="1A8A3AF4" w14:textId="7F33A29B" w:rsidR="00D37904" w:rsidRPr="001C652F" w:rsidRDefault="00D37904" w:rsidP="00EB3D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Servicios TI</w:t>
            </w:r>
          </w:p>
        </w:tc>
        <w:tc>
          <w:tcPr>
            <w:tcW w:w="1235" w:type="dxa"/>
            <w:vAlign w:val="center"/>
          </w:tcPr>
          <w:p w14:paraId="440457D7" w14:textId="33184233" w:rsidR="00D37904" w:rsidRPr="001C652F" w:rsidRDefault="00D37904" w:rsidP="00EB3D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PQRDS</w:t>
            </w:r>
          </w:p>
        </w:tc>
        <w:tc>
          <w:tcPr>
            <w:tcW w:w="3550" w:type="dxa"/>
          </w:tcPr>
          <w:p w14:paraId="4225F2E3" w14:textId="77777777" w:rsidR="00D37904" w:rsidRPr="001C652F" w:rsidRDefault="00D37904" w:rsidP="00D37904">
            <w:pPr>
              <w:pStyle w:val="Prrafodelista"/>
              <w:numPr>
                <w:ilvl w:val="0"/>
                <w:numId w:val="4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C652F">
              <w:rPr>
                <w:rFonts w:ascii="Times New Roman" w:hAnsi="Times New Roman" w:cs="Times New Roman"/>
                <w:lang w:val="en-US"/>
              </w:rPr>
              <w:t>HP 200 G4 22 All-in-One PC Memoria RAM 12 GB</w:t>
            </w:r>
          </w:p>
          <w:p w14:paraId="44E3D1BF" w14:textId="77777777" w:rsidR="00D37904" w:rsidRPr="001C652F" w:rsidRDefault="00D37904" w:rsidP="00D37904">
            <w:pPr>
              <w:pStyle w:val="Prrafodelista"/>
              <w:numPr>
                <w:ilvl w:val="0"/>
                <w:numId w:val="4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Sistema Operativo: Microsoft Windows 10 Pro de 64 Bits</w:t>
            </w:r>
          </w:p>
          <w:p w14:paraId="75AAAB98" w14:textId="72F259B6" w:rsidR="00D37904" w:rsidRPr="001C652F" w:rsidRDefault="00D37904" w:rsidP="00D3790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Espacio de Almacenamiento: 1 disco duro ADATA SX8100NP (512 GB).</w:t>
            </w:r>
          </w:p>
        </w:tc>
        <w:tc>
          <w:tcPr>
            <w:tcW w:w="708" w:type="dxa"/>
          </w:tcPr>
          <w:p w14:paraId="6BE5297F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3D8AF984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06D7C3AD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1EB17D3C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F85D3EA" w14:textId="380B8A9D" w:rsidR="00D37904" w:rsidRPr="009C7570" w:rsidRDefault="009C7570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7570">
              <w:rPr>
                <w:rFonts w:ascii="Times New Roman" w:hAnsi="Times New Roman" w:cs="Times New Roman"/>
              </w:rPr>
              <w:t>8</w:t>
            </w:r>
            <w:r w:rsidR="00D37904" w:rsidRPr="009C7570">
              <w:rPr>
                <w:rFonts w:ascii="Times New Roman" w:hAnsi="Times New Roman" w:cs="Times New Roman"/>
              </w:rPr>
              <w:t>GB</w:t>
            </w:r>
          </w:p>
        </w:tc>
        <w:tc>
          <w:tcPr>
            <w:tcW w:w="709" w:type="dxa"/>
          </w:tcPr>
          <w:p w14:paraId="390E36F2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6D5259FF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3071250C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5B364BB6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3C1F8EDA" w14:textId="27CB165B" w:rsidR="00D37904" w:rsidRPr="009C7570" w:rsidRDefault="009C7570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7570">
              <w:rPr>
                <w:rFonts w:ascii="Times New Roman" w:hAnsi="Times New Roman" w:cs="Times New Roman"/>
              </w:rPr>
              <w:t>30</w:t>
            </w:r>
            <w:r w:rsidR="00D37904" w:rsidRPr="009C7570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51" w:type="dxa"/>
          </w:tcPr>
          <w:p w14:paraId="79A105B5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49CD46A7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31D43E61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99ACDAA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1B808AE" w14:textId="0A5B398F" w:rsidR="00D37904" w:rsidRPr="009C7570" w:rsidRDefault="006044DC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7570">
              <w:rPr>
                <w:rFonts w:ascii="Times New Roman" w:hAnsi="Times New Roman" w:cs="Times New Roman"/>
              </w:rPr>
              <w:t>12</w:t>
            </w:r>
            <w:r w:rsidR="00D37904" w:rsidRPr="009C7570">
              <w:rPr>
                <w:rFonts w:ascii="Times New Roman" w:hAnsi="Times New Roman" w:cs="Times New Roman"/>
              </w:rPr>
              <w:t>GB</w:t>
            </w:r>
          </w:p>
        </w:tc>
        <w:tc>
          <w:tcPr>
            <w:tcW w:w="708" w:type="dxa"/>
          </w:tcPr>
          <w:p w14:paraId="35A007C4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5212EB19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0E276213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52521503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C31B9A1" w14:textId="7C2A9438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7570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709" w:type="dxa"/>
          </w:tcPr>
          <w:p w14:paraId="539FECE1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08EA1FA6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4E4B3973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F61E9DD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0AAB14BB" w14:textId="199F10B6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7570">
              <w:rPr>
                <w:rFonts w:ascii="Times New Roman" w:hAnsi="Times New Roman" w:cs="Times New Roman"/>
              </w:rPr>
              <w:t>0GB</w:t>
            </w:r>
          </w:p>
        </w:tc>
        <w:tc>
          <w:tcPr>
            <w:tcW w:w="748" w:type="dxa"/>
          </w:tcPr>
          <w:p w14:paraId="153E4B3A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76720E81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031B4C89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3E12909D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60470919" w14:textId="76DD29FB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7570"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849" w:type="dxa"/>
          </w:tcPr>
          <w:p w14:paraId="05A5F6EE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110574AF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67B5499E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487213B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034E2A5" w14:textId="5980E503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7570">
              <w:rPr>
                <w:rFonts w:ascii="Times New Roman" w:hAnsi="Times New Roman" w:cs="Times New Roman"/>
              </w:rPr>
              <w:t>0GB</w:t>
            </w:r>
          </w:p>
        </w:tc>
        <w:tc>
          <w:tcPr>
            <w:tcW w:w="850" w:type="dxa"/>
          </w:tcPr>
          <w:p w14:paraId="211183E9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089CE7E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66D75A0A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14763355" w14:textId="77777777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7E79043" w14:textId="55CD3A1A" w:rsidR="00D37904" w:rsidRPr="009C7570" w:rsidRDefault="00D37904" w:rsidP="00A660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7570">
              <w:rPr>
                <w:rFonts w:ascii="Times New Roman" w:hAnsi="Times New Roman" w:cs="Times New Roman"/>
              </w:rPr>
              <w:t>0%</w:t>
            </w:r>
          </w:p>
        </w:tc>
      </w:tr>
      <w:tr w:rsidR="009C7570" w:rsidRPr="00A61ECE" w14:paraId="465920A9" w14:textId="77777777" w:rsidTr="009C7570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3" w:type="dxa"/>
            <w:vAlign w:val="center"/>
          </w:tcPr>
          <w:p w14:paraId="569E9125" w14:textId="67C96D02" w:rsidR="009C7570" w:rsidRPr="001C652F" w:rsidRDefault="009C7570" w:rsidP="009C7570">
            <w:pPr>
              <w:jc w:val="center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Tesorería</w:t>
            </w:r>
          </w:p>
        </w:tc>
        <w:tc>
          <w:tcPr>
            <w:tcW w:w="1234" w:type="dxa"/>
            <w:vAlign w:val="center"/>
          </w:tcPr>
          <w:p w14:paraId="1C331FEB" w14:textId="6988BFB2" w:rsidR="009C7570" w:rsidRPr="001C652F" w:rsidRDefault="009C7570" w:rsidP="009C7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Servicios TI</w:t>
            </w:r>
          </w:p>
        </w:tc>
        <w:tc>
          <w:tcPr>
            <w:tcW w:w="1235" w:type="dxa"/>
            <w:vAlign w:val="center"/>
          </w:tcPr>
          <w:p w14:paraId="705C4E4A" w14:textId="11022DB3" w:rsidR="009C7570" w:rsidRPr="001C652F" w:rsidRDefault="009C7570" w:rsidP="009C7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1C652F">
              <w:rPr>
                <w:rFonts w:ascii="Times New Roman" w:hAnsi="Times New Roman" w:cs="Times New Roman"/>
                <w:lang w:val="en-US"/>
              </w:rPr>
              <w:t>P</w:t>
            </w:r>
            <w:r>
              <w:rPr>
                <w:rFonts w:ascii="Times New Roman" w:hAnsi="Times New Roman" w:cs="Times New Roman"/>
                <w:lang w:val="en-US"/>
              </w:rPr>
              <w:t>ublifinanzas</w:t>
            </w:r>
            <w:proofErr w:type="spellEnd"/>
          </w:p>
        </w:tc>
        <w:tc>
          <w:tcPr>
            <w:tcW w:w="3550" w:type="dxa"/>
          </w:tcPr>
          <w:p w14:paraId="3CFA69EC" w14:textId="77777777" w:rsidR="009C7570" w:rsidRPr="001C652F" w:rsidRDefault="009C7570" w:rsidP="009C7570">
            <w:pPr>
              <w:pStyle w:val="Prrafodelista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C652F">
              <w:rPr>
                <w:rFonts w:ascii="Times New Roman" w:hAnsi="Times New Roman" w:cs="Times New Roman"/>
                <w:lang w:val="en-US"/>
              </w:rPr>
              <w:t xml:space="preserve">HP 200 G4 All – in -One PC </w:t>
            </w:r>
          </w:p>
          <w:p w14:paraId="6DBE602B" w14:textId="77777777" w:rsidR="009C7570" w:rsidRPr="001C652F" w:rsidRDefault="009C7570" w:rsidP="009C7570">
            <w:pPr>
              <w:pStyle w:val="Prrafodelista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Memoria RAM 12 GB</w:t>
            </w:r>
          </w:p>
          <w:p w14:paraId="20345782" w14:textId="3B7C3EDE" w:rsidR="009C7570" w:rsidRPr="001C652F" w:rsidRDefault="009C7570" w:rsidP="009C75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Windows 10 Pro de 64 Bits Espacio de Almacenamiento: 1 disco duro de 512 GB</w:t>
            </w:r>
          </w:p>
        </w:tc>
        <w:tc>
          <w:tcPr>
            <w:tcW w:w="708" w:type="dxa"/>
          </w:tcPr>
          <w:p w14:paraId="7F898C09" w14:textId="77777777" w:rsidR="009C7570" w:rsidRPr="009C7570" w:rsidRDefault="009C7570" w:rsidP="009C7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5ACE38EB" w14:textId="77777777" w:rsidR="009C7570" w:rsidRPr="009C7570" w:rsidRDefault="009C7570" w:rsidP="009C7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130DDBFD" w14:textId="61C78230" w:rsidR="009C7570" w:rsidRPr="009C7570" w:rsidRDefault="009C7570" w:rsidP="009C75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7570">
              <w:rPr>
                <w:rFonts w:ascii="Times New Roman" w:hAnsi="Times New Roman" w:cs="Times New Roman"/>
              </w:rPr>
              <w:t>8GB</w:t>
            </w:r>
          </w:p>
        </w:tc>
        <w:tc>
          <w:tcPr>
            <w:tcW w:w="709" w:type="dxa"/>
          </w:tcPr>
          <w:p w14:paraId="77CA0F08" w14:textId="77777777" w:rsidR="009C7570" w:rsidRPr="009C7570" w:rsidRDefault="009C7570" w:rsidP="009C7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1DAFA4D6" w14:textId="77777777" w:rsidR="009C7570" w:rsidRPr="009C7570" w:rsidRDefault="009C7570" w:rsidP="009C7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15BD3083" w14:textId="01F0DAA3" w:rsidR="009C7570" w:rsidRPr="009C7570" w:rsidRDefault="009C7570" w:rsidP="009C75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7570">
              <w:rPr>
                <w:rFonts w:ascii="Times New Roman" w:hAnsi="Times New Roman" w:cs="Times New Roman"/>
              </w:rPr>
              <w:t>30%</w:t>
            </w:r>
          </w:p>
        </w:tc>
        <w:tc>
          <w:tcPr>
            <w:tcW w:w="851" w:type="dxa"/>
          </w:tcPr>
          <w:p w14:paraId="75043DE8" w14:textId="77777777" w:rsidR="009C7570" w:rsidRPr="009C7570" w:rsidRDefault="009C7570" w:rsidP="009C7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3EC7E577" w14:textId="77777777" w:rsidR="009C7570" w:rsidRPr="009C7570" w:rsidRDefault="009C7570" w:rsidP="009C7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15FABC87" w14:textId="6DEC3953" w:rsidR="009C7570" w:rsidRPr="009C7570" w:rsidRDefault="009C7570" w:rsidP="009C75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7570">
              <w:rPr>
                <w:rFonts w:ascii="Times New Roman" w:hAnsi="Times New Roman" w:cs="Times New Roman"/>
              </w:rPr>
              <w:t>12GB</w:t>
            </w:r>
          </w:p>
        </w:tc>
        <w:tc>
          <w:tcPr>
            <w:tcW w:w="708" w:type="dxa"/>
          </w:tcPr>
          <w:p w14:paraId="7263E9CF" w14:textId="77777777" w:rsidR="009C7570" w:rsidRPr="009C7570" w:rsidRDefault="009C7570" w:rsidP="009C7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7E0DA8D3" w14:textId="77777777" w:rsidR="009C7570" w:rsidRPr="009C7570" w:rsidRDefault="009C7570" w:rsidP="009C7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4F1F3D97" w14:textId="57C42714" w:rsidR="009C7570" w:rsidRPr="009C7570" w:rsidRDefault="009C7570" w:rsidP="009C75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7570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709" w:type="dxa"/>
          </w:tcPr>
          <w:p w14:paraId="209C2607" w14:textId="77777777" w:rsidR="009C7570" w:rsidRPr="009C7570" w:rsidRDefault="009C7570" w:rsidP="009C7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16BB057" w14:textId="77777777" w:rsidR="009C7570" w:rsidRPr="009C7570" w:rsidRDefault="009C7570" w:rsidP="009C7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736A8E65" w14:textId="34E16691" w:rsidR="009C7570" w:rsidRPr="009C7570" w:rsidRDefault="009C7570" w:rsidP="009C75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7570">
              <w:rPr>
                <w:rFonts w:ascii="Times New Roman" w:hAnsi="Times New Roman" w:cs="Times New Roman"/>
              </w:rPr>
              <w:t>0GB</w:t>
            </w:r>
          </w:p>
        </w:tc>
        <w:tc>
          <w:tcPr>
            <w:tcW w:w="748" w:type="dxa"/>
          </w:tcPr>
          <w:p w14:paraId="1D93CEC9" w14:textId="77777777" w:rsidR="009C7570" w:rsidRPr="009C7570" w:rsidRDefault="009C7570" w:rsidP="009C7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4A70BD7A" w14:textId="77777777" w:rsidR="009C7570" w:rsidRPr="009C7570" w:rsidRDefault="009C7570" w:rsidP="009C7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7C8AACAF" w14:textId="3E2876DB" w:rsidR="009C7570" w:rsidRPr="009C7570" w:rsidRDefault="009C7570" w:rsidP="009C75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7570"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849" w:type="dxa"/>
          </w:tcPr>
          <w:p w14:paraId="78906461" w14:textId="77777777" w:rsidR="009C7570" w:rsidRPr="009C7570" w:rsidRDefault="009C7570" w:rsidP="009C7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5667D7E5" w14:textId="77777777" w:rsidR="009C7570" w:rsidRPr="009C7570" w:rsidRDefault="009C7570" w:rsidP="009C7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140E7999" w14:textId="758F11B1" w:rsidR="009C7570" w:rsidRPr="009C7570" w:rsidRDefault="009C7570" w:rsidP="009C75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7570">
              <w:rPr>
                <w:rFonts w:ascii="Times New Roman" w:hAnsi="Times New Roman" w:cs="Times New Roman"/>
              </w:rPr>
              <w:t>0GB</w:t>
            </w:r>
          </w:p>
        </w:tc>
        <w:tc>
          <w:tcPr>
            <w:tcW w:w="850" w:type="dxa"/>
          </w:tcPr>
          <w:p w14:paraId="6F02730F" w14:textId="77777777" w:rsidR="009C7570" w:rsidRPr="009C7570" w:rsidRDefault="009C7570" w:rsidP="009C7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4C04EF80" w14:textId="77777777" w:rsidR="009C7570" w:rsidRPr="009C7570" w:rsidRDefault="009C7570" w:rsidP="009C75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6F0FA5D0" w14:textId="708DDA23" w:rsidR="009C7570" w:rsidRPr="009C7570" w:rsidRDefault="009C7570" w:rsidP="009C75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7570">
              <w:rPr>
                <w:rFonts w:ascii="Times New Roman" w:hAnsi="Times New Roman" w:cs="Times New Roman"/>
              </w:rPr>
              <w:t>0%</w:t>
            </w:r>
          </w:p>
        </w:tc>
      </w:tr>
      <w:tr w:rsidR="009C7570" w:rsidRPr="00A61ECE" w14:paraId="5FDAC1DF" w14:textId="77777777" w:rsidTr="00FC6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3" w:type="dxa"/>
            <w:vAlign w:val="center"/>
          </w:tcPr>
          <w:p w14:paraId="423F0251" w14:textId="10AC7C9A" w:rsidR="009C7570" w:rsidRPr="001C652F" w:rsidRDefault="009C7570" w:rsidP="009C7570">
            <w:pPr>
              <w:jc w:val="center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Oficina de sistemas</w:t>
            </w:r>
          </w:p>
        </w:tc>
        <w:tc>
          <w:tcPr>
            <w:tcW w:w="1234" w:type="dxa"/>
            <w:vAlign w:val="center"/>
          </w:tcPr>
          <w:p w14:paraId="0648A330" w14:textId="3801BA88" w:rsidR="009C7570" w:rsidRPr="001C652F" w:rsidRDefault="009C7570" w:rsidP="009C7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Servicios TI</w:t>
            </w:r>
          </w:p>
        </w:tc>
        <w:tc>
          <w:tcPr>
            <w:tcW w:w="1235" w:type="dxa"/>
            <w:vAlign w:val="center"/>
          </w:tcPr>
          <w:p w14:paraId="2BA92009" w14:textId="5A0AE3D4" w:rsidR="009C7570" w:rsidRPr="001C652F" w:rsidRDefault="009C7570" w:rsidP="009C7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ervidor</w:t>
            </w:r>
          </w:p>
        </w:tc>
        <w:tc>
          <w:tcPr>
            <w:tcW w:w="3550" w:type="dxa"/>
          </w:tcPr>
          <w:p w14:paraId="33695D76" w14:textId="77777777" w:rsidR="009C7570" w:rsidRPr="001C652F" w:rsidRDefault="009C7570" w:rsidP="009C7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C652F">
              <w:rPr>
                <w:rFonts w:ascii="Times New Roman" w:hAnsi="Times New Roman" w:cs="Times New Roman"/>
                <w:lang w:val="en-US"/>
              </w:rPr>
              <w:t>HP DL 360 Gen10 S/NMXQ91701Z5.</w:t>
            </w:r>
          </w:p>
          <w:p w14:paraId="6C33578C" w14:textId="77777777" w:rsidR="009C7570" w:rsidRPr="001C652F" w:rsidRDefault="009C7570" w:rsidP="009C7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s-CO"/>
              </w:rPr>
            </w:pPr>
            <w:r w:rsidRPr="001C652F">
              <w:rPr>
                <w:rFonts w:ascii="Times New Roman" w:hAnsi="Times New Roman" w:cs="Times New Roman"/>
                <w:lang w:val="es-CO"/>
              </w:rPr>
              <w:t>-Procesador Intel Xeon-S 4110 8-Core (2.10Ghz/11Mb Cache).</w:t>
            </w:r>
          </w:p>
          <w:p w14:paraId="08B29458" w14:textId="77777777" w:rsidR="009C7570" w:rsidRPr="001C652F" w:rsidRDefault="009C7570" w:rsidP="009C7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s-CO"/>
              </w:rPr>
            </w:pPr>
            <w:r w:rsidRPr="001C652F">
              <w:rPr>
                <w:rFonts w:ascii="Times New Roman" w:hAnsi="Times New Roman" w:cs="Times New Roman"/>
                <w:lang w:val="es-CO"/>
              </w:rPr>
              <w:t xml:space="preserve">2 </w:t>
            </w:r>
            <w:proofErr w:type="gramStart"/>
            <w:r w:rsidRPr="001C652F">
              <w:rPr>
                <w:rFonts w:ascii="Times New Roman" w:hAnsi="Times New Roman" w:cs="Times New Roman"/>
                <w:lang w:val="es-CO"/>
              </w:rPr>
              <w:t>Procesadores</w:t>
            </w:r>
            <w:proofErr w:type="gramEnd"/>
            <w:r w:rsidRPr="001C652F">
              <w:rPr>
                <w:rFonts w:ascii="Times New Roman" w:hAnsi="Times New Roman" w:cs="Times New Roman"/>
                <w:lang w:val="es-CO"/>
              </w:rPr>
              <w:t>.</w:t>
            </w:r>
          </w:p>
          <w:p w14:paraId="45F19875" w14:textId="77777777" w:rsidR="009C7570" w:rsidRPr="001C652F" w:rsidRDefault="009C7570" w:rsidP="009C7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s-CO"/>
              </w:rPr>
            </w:pPr>
            <w:r w:rsidRPr="001C652F">
              <w:rPr>
                <w:rFonts w:ascii="Times New Roman" w:hAnsi="Times New Roman" w:cs="Times New Roman"/>
                <w:lang w:val="es-CO"/>
              </w:rPr>
              <w:t>-</w:t>
            </w:r>
            <w:proofErr w:type="spellStart"/>
            <w:r w:rsidRPr="001C652F">
              <w:rPr>
                <w:rFonts w:ascii="Times New Roman" w:hAnsi="Times New Roman" w:cs="Times New Roman"/>
                <w:lang w:val="es-CO"/>
              </w:rPr>
              <w:t>Menoria</w:t>
            </w:r>
            <w:proofErr w:type="spellEnd"/>
            <w:r w:rsidRPr="001C652F">
              <w:rPr>
                <w:rFonts w:ascii="Times New Roman" w:hAnsi="Times New Roman" w:cs="Times New Roman"/>
                <w:lang w:val="es-CO"/>
              </w:rPr>
              <w:t xml:space="preserve"> </w:t>
            </w:r>
            <w:proofErr w:type="spellStart"/>
            <w:r w:rsidRPr="001C652F">
              <w:rPr>
                <w:rFonts w:ascii="Times New Roman" w:hAnsi="Times New Roman" w:cs="Times New Roman"/>
                <w:lang w:val="es-CO"/>
              </w:rPr>
              <w:t>Ram</w:t>
            </w:r>
            <w:proofErr w:type="spellEnd"/>
            <w:r w:rsidRPr="001C652F">
              <w:rPr>
                <w:rFonts w:ascii="Times New Roman" w:hAnsi="Times New Roman" w:cs="Times New Roman"/>
                <w:lang w:val="es-CO"/>
              </w:rPr>
              <w:t xml:space="preserve"> 32 GB Mínimo.</w:t>
            </w:r>
          </w:p>
          <w:p w14:paraId="6072ABF3" w14:textId="1E68BCF4" w:rsidR="009C7570" w:rsidRPr="001C652F" w:rsidRDefault="009C7570" w:rsidP="009C7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s-CO"/>
              </w:rPr>
            </w:pPr>
            <w:r w:rsidRPr="001C652F">
              <w:rPr>
                <w:rFonts w:ascii="Times New Roman" w:hAnsi="Times New Roman" w:cs="Times New Roman"/>
                <w:lang w:val="es-CO"/>
              </w:rPr>
              <w:t xml:space="preserve">-Controladora de Discos: Tarjeta tipo Array, interfaz SAS/SATA, tecnología 12gb/s SAS – 6Gbps SATA, soporte mezcla de discos SAS y SATA, soporte de unidades de cinta SAS, memoria cache 2GB flash </w:t>
            </w:r>
            <w:proofErr w:type="spellStart"/>
            <w:r w:rsidRPr="001C652F">
              <w:rPr>
                <w:rFonts w:ascii="Times New Roman" w:hAnsi="Times New Roman" w:cs="Times New Roman"/>
                <w:lang w:val="es-CO"/>
              </w:rPr>
              <w:t>backed</w:t>
            </w:r>
            <w:proofErr w:type="spellEnd"/>
            <w:r w:rsidRPr="001C652F">
              <w:rPr>
                <w:rFonts w:ascii="Times New Roman" w:hAnsi="Times New Roman" w:cs="Times New Roman"/>
                <w:lang w:val="es-CO"/>
              </w:rPr>
              <w:t xml:space="preserve">, PCI </w:t>
            </w:r>
            <w:proofErr w:type="spellStart"/>
            <w:r w:rsidRPr="001C652F">
              <w:rPr>
                <w:rFonts w:ascii="Times New Roman" w:hAnsi="Times New Roman" w:cs="Times New Roman"/>
                <w:lang w:val="es-CO"/>
              </w:rPr>
              <w:t>express</w:t>
            </w:r>
            <w:proofErr w:type="spellEnd"/>
            <w:r w:rsidRPr="001C652F">
              <w:rPr>
                <w:rFonts w:ascii="Times New Roman" w:hAnsi="Times New Roman" w:cs="Times New Roman"/>
                <w:lang w:val="es-CO"/>
              </w:rPr>
              <w:t xml:space="preserve"> 3.0, Raid 0, 5, 6, 10, 50, 60, 1 ADM, soporte de modo mezclado (Discos Raid lógicos y discos físicos en </w:t>
            </w:r>
            <w:r w:rsidRPr="001C652F">
              <w:rPr>
                <w:rFonts w:ascii="Times New Roman" w:hAnsi="Times New Roman" w:cs="Times New Roman"/>
                <w:lang w:val="es-CO"/>
              </w:rPr>
              <w:lastRenderedPageBreak/>
              <w:t xml:space="preserve">HBA simultáneamente), detectar posibles fallas </w:t>
            </w:r>
            <w:r w:rsidR="00283BF5" w:rsidRPr="001C652F">
              <w:rPr>
                <w:rFonts w:ascii="Times New Roman" w:hAnsi="Times New Roman" w:cs="Times New Roman"/>
                <w:lang w:val="es-CO"/>
              </w:rPr>
              <w:t>previsibles</w:t>
            </w:r>
            <w:r w:rsidRPr="001C652F">
              <w:rPr>
                <w:rFonts w:ascii="Times New Roman" w:hAnsi="Times New Roman" w:cs="Times New Roman"/>
                <w:lang w:val="es-CO"/>
              </w:rPr>
              <w:t xml:space="preserve"> en los discos, </w:t>
            </w:r>
            <w:r w:rsidR="00283BF5" w:rsidRPr="001C652F">
              <w:rPr>
                <w:rFonts w:ascii="Times New Roman" w:hAnsi="Times New Roman" w:cs="Times New Roman"/>
                <w:lang w:val="es-CO"/>
              </w:rPr>
              <w:t>escaneo</w:t>
            </w:r>
            <w:r w:rsidRPr="001C652F">
              <w:rPr>
                <w:rFonts w:ascii="Times New Roman" w:hAnsi="Times New Roman" w:cs="Times New Roman"/>
                <w:lang w:val="es-CO"/>
              </w:rPr>
              <w:t xml:space="preserve"> de superficie de los discos en </w:t>
            </w:r>
            <w:proofErr w:type="spellStart"/>
            <w:r w:rsidRPr="001C652F">
              <w:rPr>
                <w:rFonts w:ascii="Times New Roman" w:hAnsi="Times New Roman" w:cs="Times New Roman"/>
                <w:lang w:val="es-CO"/>
              </w:rPr>
              <w:t>background</w:t>
            </w:r>
            <w:proofErr w:type="spellEnd"/>
            <w:r w:rsidRPr="001C652F">
              <w:rPr>
                <w:rFonts w:ascii="Times New Roman" w:hAnsi="Times New Roman" w:cs="Times New Roman"/>
                <w:lang w:val="es-CO"/>
              </w:rPr>
              <w:t>.</w:t>
            </w:r>
          </w:p>
          <w:p w14:paraId="2A3B7540" w14:textId="77777777" w:rsidR="009C7570" w:rsidRPr="001C652F" w:rsidRDefault="009C7570" w:rsidP="009C7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s-CO"/>
              </w:rPr>
            </w:pPr>
            <w:r w:rsidRPr="001C652F">
              <w:rPr>
                <w:rFonts w:ascii="Times New Roman" w:hAnsi="Times New Roman" w:cs="Times New Roman"/>
                <w:lang w:val="es-CO"/>
              </w:rPr>
              <w:t xml:space="preserve">-Dos discos de 1.2 TB de capacidad, tipo Hot </w:t>
            </w:r>
            <w:proofErr w:type="spellStart"/>
            <w:r w:rsidRPr="001C652F">
              <w:rPr>
                <w:rFonts w:ascii="Times New Roman" w:hAnsi="Times New Roman" w:cs="Times New Roman"/>
                <w:lang w:val="es-CO"/>
              </w:rPr>
              <w:t>Pluggable</w:t>
            </w:r>
            <w:proofErr w:type="spellEnd"/>
            <w:r w:rsidRPr="001C652F">
              <w:rPr>
                <w:rFonts w:ascii="Times New Roman" w:hAnsi="Times New Roman" w:cs="Times New Roman"/>
                <w:lang w:val="es-CO"/>
              </w:rPr>
              <w:t>, interfaz SAS, 12Gbps, 10KRPM, Tamaño SFF 2.5”</w:t>
            </w:r>
          </w:p>
          <w:p w14:paraId="460DE846" w14:textId="77777777" w:rsidR="009C7570" w:rsidRPr="001C652F" w:rsidRDefault="009C7570" w:rsidP="009C7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s-CO"/>
              </w:rPr>
            </w:pPr>
            <w:r w:rsidRPr="001C652F">
              <w:rPr>
                <w:rFonts w:ascii="Times New Roman" w:hAnsi="Times New Roman" w:cs="Times New Roman"/>
                <w:lang w:val="es-CO"/>
              </w:rPr>
              <w:t>-Tarjeta de red 10/100/1000 de 4 puertos.</w:t>
            </w:r>
          </w:p>
          <w:p w14:paraId="1E949EF9" w14:textId="77777777" w:rsidR="009C7570" w:rsidRPr="001C652F" w:rsidRDefault="009C7570" w:rsidP="009C7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s-CO"/>
              </w:rPr>
            </w:pPr>
            <w:r w:rsidRPr="001C652F">
              <w:rPr>
                <w:rFonts w:ascii="Times New Roman" w:hAnsi="Times New Roman" w:cs="Times New Roman"/>
                <w:lang w:val="es-CO"/>
              </w:rPr>
              <w:t>-Unidad óptica 9.5mm SATA DVD-RW</w:t>
            </w:r>
          </w:p>
          <w:p w14:paraId="46A36C41" w14:textId="77777777" w:rsidR="009C7570" w:rsidRPr="001C652F" w:rsidRDefault="009C7570" w:rsidP="009C7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s-CO"/>
              </w:rPr>
            </w:pPr>
            <w:r w:rsidRPr="001C652F">
              <w:rPr>
                <w:rFonts w:ascii="Times New Roman" w:hAnsi="Times New Roman" w:cs="Times New Roman"/>
                <w:lang w:val="es-CO"/>
              </w:rPr>
              <w:t xml:space="preserve">-Dos fuentes de alimentación de 500w tipo </w:t>
            </w:r>
            <w:proofErr w:type="spellStart"/>
            <w:r w:rsidRPr="001C652F">
              <w:rPr>
                <w:rFonts w:ascii="Times New Roman" w:hAnsi="Times New Roman" w:cs="Times New Roman"/>
                <w:lang w:val="es-CO"/>
              </w:rPr>
              <w:t>hot</w:t>
            </w:r>
            <w:proofErr w:type="spellEnd"/>
            <w:r w:rsidRPr="001C652F">
              <w:rPr>
                <w:rFonts w:ascii="Times New Roman" w:hAnsi="Times New Roman" w:cs="Times New Roman"/>
                <w:lang w:val="es-CO"/>
              </w:rPr>
              <w:t xml:space="preserve"> </w:t>
            </w:r>
            <w:proofErr w:type="spellStart"/>
            <w:r w:rsidRPr="001C652F">
              <w:rPr>
                <w:rFonts w:ascii="Times New Roman" w:hAnsi="Times New Roman" w:cs="Times New Roman"/>
                <w:lang w:val="es-CO"/>
              </w:rPr>
              <w:t>pluggable</w:t>
            </w:r>
            <w:proofErr w:type="spellEnd"/>
            <w:r w:rsidRPr="001C652F">
              <w:rPr>
                <w:rFonts w:ascii="Times New Roman" w:hAnsi="Times New Roman" w:cs="Times New Roman"/>
                <w:lang w:val="es-CO"/>
              </w:rPr>
              <w:t>.</w:t>
            </w:r>
          </w:p>
          <w:p w14:paraId="067CE37E" w14:textId="77777777" w:rsidR="009C7570" w:rsidRPr="001C652F" w:rsidRDefault="009C7570" w:rsidP="009C7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s-CO"/>
              </w:rPr>
            </w:pPr>
            <w:r w:rsidRPr="001C652F">
              <w:rPr>
                <w:rFonts w:ascii="Times New Roman" w:hAnsi="Times New Roman" w:cs="Times New Roman"/>
                <w:lang w:val="es-CO"/>
              </w:rPr>
              <w:t>-Combo teclado y mouse de la misma marca del servidor, conexión USB.</w:t>
            </w:r>
          </w:p>
          <w:p w14:paraId="123ECA92" w14:textId="198C38BD" w:rsidR="009C7570" w:rsidRPr="001C652F" w:rsidRDefault="009C7570" w:rsidP="009C7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Align w:val="center"/>
          </w:tcPr>
          <w:p w14:paraId="0DEDF997" w14:textId="4B9EF6C8" w:rsidR="009C7570" w:rsidRPr="001C652F" w:rsidRDefault="002807D2" w:rsidP="009C7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  <w:r w:rsidR="009C7570" w:rsidRPr="009C7570">
              <w:rPr>
                <w:rFonts w:ascii="Times New Roman" w:hAnsi="Times New Roman" w:cs="Times New Roman"/>
              </w:rPr>
              <w:t>GB</w:t>
            </w:r>
          </w:p>
        </w:tc>
        <w:tc>
          <w:tcPr>
            <w:tcW w:w="709" w:type="dxa"/>
            <w:vAlign w:val="center"/>
          </w:tcPr>
          <w:p w14:paraId="6A8A1ED0" w14:textId="77777777" w:rsidR="009C7570" w:rsidRPr="009C7570" w:rsidRDefault="009C7570" w:rsidP="009C7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C7570">
              <w:rPr>
                <w:rFonts w:ascii="Times New Roman" w:hAnsi="Times New Roman" w:cs="Times New Roman"/>
              </w:rPr>
              <w:t>100%</w:t>
            </w:r>
          </w:p>
          <w:p w14:paraId="7D8CD252" w14:textId="4FCCF5C7" w:rsidR="009C7570" w:rsidRPr="001C652F" w:rsidRDefault="009C7570" w:rsidP="009C7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yellow"/>
              </w:rPr>
            </w:pPr>
            <w:r w:rsidRPr="009C7570">
              <w:rPr>
                <w:rFonts w:ascii="Times New Roman" w:hAnsi="Times New Roman" w:cs="Times New Roman"/>
              </w:rPr>
              <w:t>(Cambio de servidor)</w:t>
            </w:r>
          </w:p>
        </w:tc>
        <w:tc>
          <w:tcPr>
            <w:tcW w:w="851" w:type="dxa"/>
            <w:vAlign w:val="center"/>
          </w:tcPr>
          <w:p w14:paraId="1E6D8409" w14:textId="204E01D7" w:rsidR="009C7570" w:rsidRPr="001C652F" w:rsidRDefault="002807D2" w:rsidP="009C7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32</w:t>
            </w:r>
            <w:r w:rsidR="009C7570" w:rsidRPr="009C7570">
              <w:rPr>
                <w:rFonts w:ascii="Times New Roman" w:hAnsi="Times New Roman" w:cs="Times New Roman"/>
              </w:rPr>
              <w:t>GB</w:t>
            </w:r>
          </w:p>
        </w:tc>
        <w:tc>
          <w:tcPr>
            <w:tcW w:w="708" w:type="dxa"/>
            <w:vAlign w:val="center"/>
          </w:tcPr>
          <w:p w14:paraId="6A6F04A4" w14:textId="26B24D29" w:rsidR="009C7570" w:rsidRPr="001C652F" w:rsidRDefault="002807D2" w:rsidP="009C7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40</w:t>
            </w:r>
            <w:r w:rsidR="009C7570" w:rsidRPr="009C7570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09" w:type="dxa"/>
            <w:vAlign w:val="center"/>
          </w:tcPr>
          <w:p w14:paraId="238B83CB" w14:textId="4CCA09AA" w:rsidR="009C7570" w:rsidRPr="001C652F" w:rsidRDefault="002807D2" w:rsidP="009C7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1T</w:t>
            </w:r>
            <w:r w:rsidR="009C7570" w:rsidRPr="009C7570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748" w:type="dxa"/>
            <w:vAlign w:val="center"/>
          </w:tcPr>
          <w:p w14:paraId="4011EA55" w14:textId="7F49F62E" w:rsidR="009C7570" w:rsidRPr="001C652F" w:rsidRDefault="002807D2" w:rsidP="009C7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9C7570" w:rsidRPr="009C7570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49" w:type="dxa"/>
            <w:vAlign w:val="center"/>
          </w:tcPr>
          <w:p w14:paraId="379C6791" w14:textId="16AF9CD1" w:rsidR="009C7570" w:rsidRPr="001C652F" w:rsidRDefault="002807D2" w:rsidP="009C7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2.4T</w:t>
            </w:r>
            <w:r w:rsidR="009C7570" w:rsidRPr="009C7570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850" w:type="dxa"/>
            <w:vAlign w:val="center"/>
          </w:tcPr>
          <w:p w14:paraId="0A57A828" w14:textId="55DC653B" w:rsidR="009C7570" w:rsidRPr="001C652F" w:rsidRDefault="002807D2" w:rsidP="009C75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60</w:t>
            </w:r>
            <w:r w:rsidR="009C7570" w:rsidRPr="009C7570">
              <w:rPr>
                <w:rFonts w:ascii="Times New Roman" w:hAnsi="Times New Roman" w:cs="Times New Roman"/>
              </w:rPr>
              <w:t>%</w:t>
            </w:r>
          </w:p>
        </w:tc>
      </w:tr>
      <w:tr w:rsidR="003C5E78" w:rsidRPr="00A61ECE" w14:paraId="2C80795E" w14:textId="77777777" w:rsidTr="003C5E78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3" w:type="dxa"/>
            <w:vAlign w:val="center"/>
          </w:tcPr>
          <w:p w14:paraId="40BB68EA" w14:textId="69B4160C" w:rsidR="003C5E78" w:rsidRPr="001C652F" w:rsidRDefault="003C5E78" w:rsidP="003C5E78">
            <w:pPr>
              <w:jc w:val="center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Oficina de sistemas</w:t>
            </w:r>
          </w:p>
        </w:tc>
        <w:tc>
          <w:tcPr>
            <w:tcW w:w="1234" w:type="dxa"/>
            <w:vAlign w:val="center"/>
          </w:tcPr>
          <w:p w14:paraId="70B49D1D" w14:textId="3CBEC9AA" w:rsidR="003C5E78" w:rsidRPr="001C652F" w:rsidRDefault="003C5E78" w:rsidP="003C5E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Servicios TI</w:t>
            </w:r>
          </w:p>
        </w:tc>
        <w:tc>
          <w:tcPr>
            <w:tcW w:w="1235" w:type="dxa"/>
            <w:vAlign w:val="center"/>
          </w:tcPr>
          <w:p w14:paraId="5BFC6602" w14:textId="7E4B4988" w:rsidR="003C5E78" w:rsidRPr="001C652F" w:rsidRDefault="003C5E78" w:rsidP="003C5E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Internet</w:t>
            </w:r>
          </w:p>
        </w:tc>
        <w:tc>
          <w:tcPr>
            <w:tcW w:w="3550" w:type="dxa"/>
          </w:tcPr>
          <w:p w14:paraId="2143EE0E" w14:textId="13719DDF" w:rsidR="003C5E78" w:rsidRPr="001C652F" w:rsidRDefault="003C5E78" w:rsidP="003C5E78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Red LAN unificada o corporativa y con una topología definida en estrella extendida.</w:t>
            </w:r>
          </w:p>
          <w:p w14:paraId="461065B4" w14:textId="77777777" w:rsidR="003C5E78" w:rsidRPr="001C652F" w:rsidRDefault="003C5E78" w:rsidP="003C5E78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Conexión canal dedicado en fibra óptica.</w:t>
            </w:r>
          </w:p>
          <w:p w14:paraId="7E1A8354" w14:textId="77777777" w:rsidR="003C5E78" w:rsidRPr="001C652F" w:rsidRDefault="003C5E78" w:rsidP="003C5E78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Velocidad de conexión de 50 Mbps dedicados.</w:t>
            </w:r>
          </w:p>
          <w:p w14:paraId="7CE239F5" w14:textId="5A2D1EA8" w:rsidR="003C5E78" w:rsidRPr="001C652F" w:rsidRDefault="003C5E78" w:rsidP="003C5E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s-CO"/>
              </w:rPr>
            </w:pPr>
            <w:r w:rsidRPr="001C652F">
              <w:rPr>
                <w:rFonts w:ascii="Times New Roman" w:hAnsi="Times New Roman" w:cs="Times New Roman"/>
              </w:rPr>
              <w:t xml:space="preserve">Sistema de Firewall de seguridad </w:t>
            </w:r>
            <w:proofErr w:type="spellStart"/>
            <w:r w:rsidRPr="001C652F">
              <w:rPr>
                <w:rFonts w:ascii="Times New Roman" w:hAnsi="Times New Roman" w:cs="Times New Roman"/>
              </w:rPr>
              <w:t>SonicWall</w:t>
            </w:r>
            <w:proofErr w:type="spellEnd"/>
            <w:r w:rsidRPr="001C652F">
              <w:rPr>
                <w:rFonts w:ascii="Times New Roman" w:hAnsi="Times New Roman" w:cs="Times New Roman"/>
              </w:rPr>
              <w:t xml:space="preserve">, el cual asigna </w:t>
            </w:r>
            <w:r w:rsidRPr="001C652F">
              <w:rPr>
                <w:rFonts w:ascii="Times New Roman" w:hAnsi="Times New Roman" w:cs="Times New Roman"/>
              </w:rPr>
              <w:lastRenderedPageBreak/>
              <w:t>restricciones a equipos de cómputo y la gestión se realiza a través de la consola usando la nube.</w:t>
            </w:r>
          </w:p>
        </w:tc>
        <w:tc>
          <w:tcPr>
            <w:tcW w:w="708" w:type="dxa"/>
            <w:vAlign w:val="center"/>
          </w:tcPr>
          <w:p w14:paraId="195309DF" w14:textId="06A0DAE3" w:rsidR="003C5E78" w:rsidRPr="00264E10" w:rsidRDefault="003C5E78" w:rsidP="003C5E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</w:t>
            </w:r>
            <w:r w:rsidRPr="00264E10">
              <w:rPr>
                <w:rFonts w:ascii="Times New Roman" w:hAnsi="Times New Roman" w:cs="Times New Roman"/>
              </w:rPr>
              <w:t xml:space="preserve"> puntos de red (Voz y Datos)</w:t>
            </w:r>
          </w:p>
          <w:p w14:paraId="0DD6670A" w14:textId="77777777" w:rsidR="003C5E78" w:rsidRPr="001C652F" w:rsidRDefault="003C5E78" w:rsidP="003C5E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14:paraId="753BA7FF" w14:textId="38771A2C" w:rsidR="003C5E78" w:rsidRPr="003C5E78" w:rsidRDefault="003C5E78" w:rsidP="003C5E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C5E78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851" w:type="dxa"/>
            <w:vAlign w:val="center"/>
          </w:tcPr>
          <w:p w14:paraId="77A97A8F" w14:textId="77777777" w:rsidR="003C5E78" w:rsidRPr="003C5E78" w:rsidRDefault="003C5E78" w:rsidP="003C5E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C5E78">
              <w:rPr>
                <w:rFonts w:ascii="Times New Roman" w:hAnsi="Times New Roman" w:cs="Times New Roman"/>
              </w:rPr>
              <w:t>25 puntos de red (Voz y Datos)</w:t>
            </w:r>
          </w:p>
          <w:p w14:paraId="0CA8D8C7" w14:textId="77777777" w:rsidR="003C5E78" w:rsidRPr="003C5E78" w:rsidRDefault="003C5E78" w:rsidP="003C5E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Align w:val="center"/>
          </w:tcPr>
          <w:p w14:paraId="4490F693" w14:textId="7D915E47" w:rsidR="003C5E78" w:rsidRPr="003C5E78" w:rsidRDefault="003C5E78" w:rsidP="003C5E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C5E78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709" w:type="dxa"/>
            <w:vAlign w:val="center"/>
          </w:tcPr>
          <w:p w14:paraId="08504CA8" w14:textId="375D8AD6" w:rsidR="003C5E78" w:rsidRPr="003C5E78" w:rsidRDefault="003C5E78" w:rsidP="003C5E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C5E78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748" w:type="dxa"/>
            <w:vAlign w:val="center"/>
          </w:tcPr>
          <w:p w14:paraId="0B99880D" w14:textId="4F9DAA8C" w:rsidR="003C5E78" w:rsidRPr="003C5E78" w:rsidRDefault="003C5E78" w:rsidP="003C5E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C5E78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849" w:type="dxa"/>
            <w:vAlign w:val="center"/>
          </w:tcPr>
          <w:p w14:paraId="1C0504FC" w14:textId="2CC5AD02" w:rsidR="003C5E78" w:rsidRPr="003C5E78" w:rsidRDefault="003C5E78" w:rsidP="003C5E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C5E78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850" w:type="dxa"/>
            <w:vAlign w:val="center"/>
          </w:tcPr>
          <w:p w14:paraId="079CFC1C" w14:textId="23F45591" w:rsidR="003C5E78" w:rsidRPr="003C5E78" w:rsidRDefault="003C5E78" w:rsidP="003C5E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C5E78">
              <w:rPr>
                <w:rFonts w:ascii="Times New Roman" w:hAnsi="Times New Roman" w:cs="Times New Roman"/>
              </w:rPr>
              <w:t>N/A</w:t>
            </w:r>
          </w:p>
        </w:tc>
      </w:tr>
      <w:tr w:rsidR="00A35037" w:rsidRPr="00A61ECE" w14:paraId="55E05A4F" w14:textId="77777777" w:rsidTr="00677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3" w:type="dxa"/>
            <w:vAlign w:val="center"/>
          </w:tcPr>
          <w:p w14:paraId="772A0B04" w14:textId="3911BAB7" w:rsidR="00A35037" w:rsidRPr="001C652F" w:rsidRDefault="00A35037" w:rsidP="00A35037">
            <w:pPr>
              <w:jc w:val="center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Oficina de sistemas.</w:t>
            </w:r>
          </w:p>
        </w:tc>
        <w:tc>
          <w:tcPr>
            <w:tcW w:w="1234" w:type="dxa"/>
            <w:vAlign w:val="center"/>
          </w:tcPr>
          <w:p w14:paraId="22F5A266" w14:textId="1DF13840" w:rsidR="00A35037" w:rsidRPr="001C652F" w:rsidRDefault="00A35037" w:rsidP="00A35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Servicios TI</w:t>
            </w:r>
          </w:p>
        </w:tc>
        <w:tc>
          <w:tcPr>
            <w:tcW w:w="1235" w:type="dxa"/>
            <w:vAlign w:val="center"/>
          </w:tcPr>
          <w:p w14:paraId="4463E5F7" w14:textId="31234C11" w:rsidR="00A35037" w:rsidRPr="001C652F" w:rsidRDefault="00A35037" w:rsidP="00A35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Copia de seguridad</w:t>
            </w:r>
            <w:r>
              <w:rPr>
                <w:rFonts w:ascii="Times New Roman" w:hAnsi="Times New Roman" w:cs="Times New Roman"/>
              </w:rPr>
              <w:t xml:space="preserve"> (Discos duros externos)</w:t>
            </w:r>
          </w:p>
        </w:tc>
        <w:tc>
          <w:tcPr>
            <w:tcW w:w="3550" w:type="dxa"/>
          </w:tcPr>
          <w:p w14:paraId="5B651595" w14:textId="77777777" w:rsidR="00A35037" w:rsidRPr="001C652F" w:rsidRDefault="00A35037" w:rsidP="00A35037">
            <w:pPr>
              <w:pStyle w:val="Prrafodelista"/>
              <w:numPr>
                <w:ilvl w:val="0"/>
                <w:numId w:val="4"/>
              </w:numPr>
              <w:tabs>
                <w:tab w:val="left" w:pos="50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1C652F">
              <w:rPr>
                <w:rFonts w:ascii="Times New Roman" w:hAnsi="Times New Roman" w:cs="Times New Roman"/>
                <w:lang w:val="en-US"/>
              </w:rPr>
              <w:t>Procesador</w:t>
            </w:r>
            <w:proofErr w:type="spellEnd"/>
            <w:r w:rsidRPr="001C652F">
              <w:rPr>
                <w:rFonts w:ascii="Times New Roman" w:hAnsi="Times New Roman" w:cs="Times New Roman"/>
                <w:lang w:val="en-US"/>
              </w:rPr>
              <w:t xml:space="preserve">: Intel(R) </w:t>
            </w:r>
            <w:proofErr w:type="gramStart"/>
            <w:r w:rsidRPr="001C652F">
              <w:rPr>
                <w:rFonts w:ascii="Times New Roman" w:hAnsi="Times New Roman" w:cs="Times New Roman"/>
                <w:lang w:val="en-US"/>
              </w:rPr>
              <w:t>Core(</w:t>
            </w:r>
            <w:proofErr w:type="gramEnd"/>
            <w:r w:rsidRPr="001C652F">
              <w:rPr>
                <w:rFonts w:ascii="Times New Roman" w:hAnsi="Times New Roman" w:cs="Times New Roman"/>
                <w:lang w:val="en-US"/>
              </w:rPr>
              <w:t>TM) i5-8400 CPU @ 2.80GHz (architecture: x64; 2808 MHz)</w:t>
            </w:r>
          </w:p>
          <w:p w14:paraId="4FF9D9E8" w14:textId="77777777" w:rsidR="00A35037" w:rsidRPr="001C652F" w:rsidRDefault="00A35037" w:rsidP="00A35037">
            <w:pPr>
              <w:pStyle w:val="Prrafodelista"/>
              <w:numPr>
                <w:ilvl w:val="0"/>
                <w:numId w:val="4"/>
              </w:numPr>
              <w:tabs>
                <w:tab w:val="left" w:pos="50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C652F">
              <w:rPr>
                <w:rFonts w:ascii="Times New Roman" w:hAnsi="Times New Roman" w:cs="Times New Roman"/>
                <w:lang w:val="en-US"/>
              </w:rPr>
              <w:t xml:space="preserve">Memoria RAM: 8GB </w:t>
            </w:r>
          </w:p>
          <w:p w14:paraId="3F297EE2" w14:textId="7200A7C1" w:rsidR="00A35037" w:rsidRPr="001C652F" w:rsidRDefault="00A35037" w:rsidP="00A35037">
            <w:pPr>
              <w:pStyle w:val="Prrafodelista"/>
              <w:numPr>
                <w:ilvl w:val="0"/>
                <w:numId w:val="4"/>
              </w:numPr>
              <w:tabs>
                <w:tab w:val="left" w:pos="501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C652F">
              <w:rPr>
                <w:rFonts w:ascii="Times New Roman" w:hAnsi="Times New Roman" w:cs="Times New Roman"/>
                <w:lang w:val="en-US"/>
              </w:rPr>
              <w:t xml:space="preserve">Software de </w:t>
            </w:r>
            <w:r w:rsidR="009A043D" w:rsidRPr="001C652F">
              <w:rPr>
                <w:rFonts w:ascii="Times New Roman" w:hAnsi="Times New Roman" w:cs="Times New Roman"/>
                <w:lang w:val="en-US"/>
              </w:rPr>
              <w:t>administration</w:t>
            </w:r>
            <w:r w:rsidRPr="001C652F">
              <w:rPr>
                <w:rFonts w:ascii="Times New Roman" w:hAnsi="Times New Roman" w:cs="Times New Roman"/>
                <w:lang w:val="en-US"/>
              </w:rPr>
              <w:t>: Operating system: Microsoft Windows 10 Pro (version 10.0.19044; build)</w:t>
            </w:r>
          </w:p>
          <w:p w14:paraId="477A1670" w14:textId="61FA3CE0" w:rsidR="00A35037" w:rsidRPr="001C652F" w:rsidRDefault="00A35037" w:rsidP="00A3503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  <w:bCs/>
              </w:rPr>
              <w:t>Discos Duros: WDC WD10EZEX-08WN4A0 (931.5 GB).</w:t>
            </w:r>
          </w:p>
        </w:tc>
        <w:tc>
          <w:tcPr>
            <w:tcW w:w="708" w:type="dxa"/>
            <w:vAlign w:val="center"/>
          </w:tcPr>
          <w:p w14:paraId="31BB9B22" w14:textId="1DF48975" w:rsidR="00A35037" w:rsidRPr="00167C8A" w:rsidRDefault="00A35037" w:rsidP="00A35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67C8A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709" w:type="dxa"/>
            <w:vAlign w:val="center"/>
          </w:tcPr>
          <w:p w14:paraId="053B3608" w14:textId="49A87D23" w:rsidR="00A35037" w:rsidRPr="00167C8A" w:rsidRDefault="00A35037" w:rsidP="00A35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67C8A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851" w:type="dxa"/>
            <w:vAlign w:val="center"/>
          </w:tcPr>
          <w:p w14:paraId="4B9479BE" w14:textId="4F3EAEFB" w:rsidR="00A35037" w:rsidRPr="00167C8A" w:rsidRDefault="00A35037" w:rsidP="00A35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67C8A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708" w:type="dxa"/>
            <w:vAlign w:val="center"/>
          </w:tcPr>
          <w:p w14:paraId="1A0F47A4" w14:textId="36729AEC" w:rsidR="00A35037" w:rsidRPr="00167C8A" w:rsidRDefault="00A35037" w:rsidP="00A35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67C8A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709" w:type="dxa"/>
            <w:vAlign w:val="center"/>
          </w:tcPr>
          <w:p w14:paraId="2689E427" w14:textId="5591260A" w:rsidR="00A35037" w:rsidRPr="00167C8A" w:rsidRDefault="00A35037" w:rsidP="00A35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67C8A">
              <w:rPr>
                <w:rFonts w:ascii="Times New Roman" w:hAnsi="Times New Roman" w:cs="Times New Roman"/>
              </w:rPr>
              <w:t>1TB</w:t>
            </w:r>
          </w:p>
        </w:tc>
        <w:tc>
          <w:tcPr>
            <w:tcW w:w="748" w:type="dxa"/>
            <w:vAlign w:val="center"/>
          </w:tcPr>
          <w:p w14:paraId="573C1B58" w14:textId="46A38FAF" w:rsidR="00A35037" w:rsidRPr="00167C8A" w:rsidRDefault="00A35037" w:rsidP="00A35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67C8A">
              <w:rPr>
                <w:rFonts w:ascii="Times New Roman" w:hAnsi="Times New Roman" w:cs="Times New Roman"/>
              </w:rPr>
              <w:t>30%</w:t>
            </w:r>
          </w:p>
        </w:tc>
        <w:tc>
          <w:tcPr>
            <w:tcW w:w="849" w:type="dxa"/>
            <w:vAlign w:val="center"/>
          </w:tcPr>
          <w:p w14:paraId="10E8D740" w14:textId="2D164292" w:rsidR="00A35037" w:rsidRPr="00167C8A" w:rsidRDefault="00A35037" w:rsidP="00A35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67C8A">
              <w:rPr>
                <w:rFonts w:ascii="Times New Roman" w:hAnsi="Times New Roman" w:cs="Times New Roman"/>
              </w:rPr>
              <w:t>2TB</w:t>
            </w:r>
          </w:p>
        </w:tc>
        <w:tc>
          <w:tcPr>
            <w:tcW w:w="850" w:type="dxa"/>
            <w:vAlign w:val="center"/>
          </w:tcPr>
          <w:p w14:paraId="37F1E4B9" w14:textId="2DA53B10" w:rsidR="00A35037" w:rsidRPr="00167C8A" w:rsidRDefault="00A35037" w:rsidP="00A35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67C8A">
              <w:rPr>
                <w:rFonts w:ascii="Times New Roman" w:hAnsi="Times New Roman" w:cs="Times New Roman"/>
              </w:rPr>
              <w:t>100%</w:t>
            </w:r>
          </w:p>
        </w:tc>
      </w:tr>
      <w:tr w:rsidR="00167C8A" w:rsidRPr="00A61ECE" w14:paraId="4FA35DB6" w14:textId="77777777" w:rsidTr="00AC621B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3" w:type="dxa"/>
            <w:vAlign w:val="center"/>
          </w:tcPr>
          <w:p w14:paraId="7FDD3069" w14:textId="779A9D97" w:rsidR="00167C8A" w:rsidRPr="001C652F" w:rsidRDefault="00167C8A" w:rsidP="00167C8A">
            <w:pPr>
              <w:jc w:val="center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Oficina de sistemas.</w:t>
            </w:r>
          </w:p>
        </w:tc>
        <w:tc>
          <w:tcPr>
            <w:tcW w:w="1234" w:type="dxa"/>
            <w:vAlign w:val="center"/>
          </w:tcPr>
          <w:p w14:paraId="63972DD8" w14:textId="725471D8" w:rsidR="00167C8A" w:rsidRPr="001C652F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Servicios TI</w:t>
            </w:r>
          </w:p>
        </w:tc>
        <w:tc>
          <w:tcPr>
            <w:tcW w:w="1235" w:type="dxa"/>
            <w:vAlign w:val="center"/>
          </w:tcPr>
          <w:p w14:paraId="39C6A17E" w14:textId="22499772" w:rsidR="00167C8A" w:rsidRPr="001C652F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Ventanilla única virtual</w:t>
            </w:r>
          </w:p>
        </w:tc>
        <w:tc>
          <w:tcPr>
            <w:tcW w:w="3550" w:type="dxa"/>
          </w:tcPr>
          <w:p w14:paraId="4D7CAAC3" w14:textId="77777777" w:rsidR="00167C8A" w:rsidRPr="001C652F" w:rsidRDefault="00167C8A" w:rsidP="00167C8A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1C652F">
              <w:rPr>
                <w:rFonts w:ascii="Times New Roman" w:hAnsi="Times New Roman" w:cs="Times New Roman"/>
                <w:lang w:val="en-US"/>
              </w:rPr>
              <w:t>HP 200 G4 22 All-in-One PC Memoria RAM 12 GB</w:t>
            </w:r>
          </w:p>
          <w:p w14:paraId="42AFDA86" w14:textId="77777777" w:rsidR="00167C8A" w:rsidRPr="001C652F" w:rsidRDefault="00167C8A" w:rsidP="00167C8A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Sistema Operativo: Microsoft Windows 10 Pro de 64 Bits</w:t>
            </w:r>
          </w:p>
          <w:p w14:paraId="142E3971" w14:textId="6F5F1ECB" w:rsidR="00167C8A" w:rsidRPr="001C652F" w:rsidRDefault="00167C8A" w:rsidP="00167C8A">
            <w:pPr>
              <w:pStyle w:val="Prrafodelista"/>
              <w:numPr>
                <w:ilvl w:val="0"/>
                <w:numId w:val="4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C652F">
              <w:rPr>
                <w:rFonts w:ascii="Times New Roman" w:hAnsi="Times New Roman" w:cs="Times New Roman"/>
              </w:rPr>
              <w:t>Espacio de Almacenamiento: 1 disco duro ADATA SX8100NP (512 GB).</w:t>
            </w:r>
          </w:p>
        </w:tc>
        <w:tc>
          <w:tcPr>
            <w:tcW w:w="708" w:type="dxa"/>
          </w:tcPr>
          <w:p w14:paraId="213EC1FD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FA4BBE2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DC8B70C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8234191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C5E4F49" w14:textId="0B973B69" w:rsidR="00167C8A" w:rsidRPr="001C652F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yellow"/>
              </w:rPr>
            </w:pPr>
            <w:r w:rsidRPr="00A61ECE">
              <w:rPr>
                <w:rFonts w:ascii="Arial" w:hAnsi="Arial" w:cs="Arial"/>
              </w:rPr>
              <w:t>0GB</w:t>
            </w:r>
          </w:p>
        </w:tc>
        <w:tc>
          <w:tcPr>
            <w:tcW w:w="709" w:type="dxa"/>
          </w:tcPr>
          <w:p w14:paraId="70E37B14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1F5ADF1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91EE42C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1243BDC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91475F0" w14:textId="06193287" w:rsidR="00167C8A" w:rsidRPr="001C652F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yellow"/>
              </w:rPr>
            </w:pPr>
            <w:r w:rsidRPr="00A61ECE">
              <w:rPr>
                <w:rFonts w:ascii="Arial" w:hAnsi="Arial" w:cs="Arial"/>
              </w:rPr>
              <w:t>0%</w:t>
            </w:r>
          </w:p>
        </w:tc>
        <w:tc>
          <w:tcPr>
            <w:tcW w:w="851" w:type="dxa"/>
          </w:tcPr>
          <w:p w14:paraId="0CB2C5C2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15950E2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A80CACA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9F0754F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0FD70E7" w14:textId="198AC506" w:rsidR="00167C8A" w:rsidRPr="001C652F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yellow"/>
              </w:rPr>
            </w:pPr>
            <w:r w:rsidRPr="00A61ECE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  <w:r w:rsidRPr="00A61ECE">
              <w:rPr>
                <w:rFonts w:ascii="Arial" w:hAnsi="Arial" w:cs="Arial"/>
              </w:rPr>
              <w:t>GB</w:t>
            </w:r>
          </w:p>
        </w:tc>
        <w:tc>
          <w:tcPr>
            <w:tcW w:w="708" w:type="dxa"/>
          </w:tcPr>
          <w:p w14:paraId="1E6979A0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F6BB94E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2B0B86E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0A03EAA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5E0F2EF" w14:textId="1E90A60C" w:rsidR="00167C8A" w:rsidRPr="001C652F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yellow"/>
              </w:rPr>
            </w:pPr>
            <w:r w:rsidRPr="00A61ECE">
              <w:rPr>
                <w:rFonts w:ascii="Arial" w:hAnsi="Arial" w:cs="Arial"/>
              </w:rPr>
              <w:t>100%</w:t>
            </w:r>
          </w:p>
        </w:tc>
        <w:tc>
          <w:tcPr>
            <w:tcW w:w="709" w:type="dxa"/>
          </w:tcPr>
          <w:p w14:paraId="3F1FD1BA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2BDB43C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2B833EC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FAC9B34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1D48A52" w14:textId="4BCB1C1E" w:rsidR="00167C8A" w:rsidRPr="001C652F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yellow"/>
              </w:rPr>
            </w:pPr>
            <w:r w:rsidRPr="00A61ECE">
              <w:rPr>
                <w:rFonts w:ascii="Arial" w:hAnsi="Arial" w:cs="Arial"/>
              </w:rPr>
              <w:t>0GB</w:t>
            </w:r>
          </w:p>
        </w:tc>
        <w:tc>
          <w:tcPr>
            <w:tcW w:w="748" w:type="dxa"/>
          </w:tcPr>
          <w:p w14:paraId="5F5A44EE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51359DF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26B79B4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028E95A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1CB6CC8" w14:textId="5C8CD804" w:rsidR="00167C8A" w:rsidRPr="001C652F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yellow"/>
              </w:rPr>
            </w:pPr>
            <w:r w:rsidRPr="00A61ECE">
              <w:rPr>
                <w:rFonts w:ascii="Arial" w:hAnsi="Arial" w:cs="Arial"/>
              </w:rPr>
              <w:t>0%</w:t>
            </w:r>
          </w:p>
        </w:tc>
        <w:tc>
          <w:tcPr>
            <w:tcW w:w="849" w:type="dxa"/>
          </w:tcPr>
          <w:p w14:paraId="40112044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C0FAD2A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07303A5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75F8D42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418EF9F" w14:textId="37BAFF49" w:rsidR="00167C8A" w:rsidRPr="001C652F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yellow"/>
              </w:rPr>
            </w:pPr>
            <w:r w:rsidRPr="00A61ECE">
              <w:rPr>
                <w:rFonts w:ascii="Arial" w:hAnsi="Arial" w:cs="Arial"/>
              </w:rPr>
              <w:t>0GB</w:t>
            </w:r>
          </w:p>
        </w:tc>
        <w:tc>
          <w:tcPr>
            <w:tcW w:w="850" w:type="dxa"/>
          </w:tcPr>
          <w:p w14:paraId="07DC619F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C99BC99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0E4F707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AE578ED" w14:textId="77777777" w:rsidR="00167C8A" w:rsidRPr="00A61ECE" w:rsidRDefault="00167C8A" w:rsidP="00167C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BADA517" w14:textId="205CC41D" w:rsidR="00167C8A" w:rsidRPr="001C652F" w:rsidRDefault="00167C8A" w:rsidP="00167C8A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highlight w:val="yellow"/>
              </w:rPr>
            </w:pPr>
            <w:r w:rsidRPr="00A61ECE">
              <w:rPr>
                <w:rFonts w:ascii="Arial" w:hAnsi="Arial" w:cs="Arial"/>
              </w:rPr>
              <w:t>0%</w:t>
            </w:r>
          </w:p>
        </w:tc>
      </w:tr>
    </w:tbl>
    <w:p w14:paraId="1785DC04" w14:textId="77777777" w:rsidR="00893DEB" w:rsidRDefault="00893DEB" w:rsidP="009C7118">
      <w:pPr>
        <w:pStyle w:val="Descripcin"/>
        <w:spacing w:after="0"/>
        <w:rPr>
          <w:rFonts w:ascii="Times New Roman" w:hAnsi="Times New Roman" w:cs="Times New Roman"/>
          <w:color w:val="000000" w:themeColor="text1"/>
        </w:rPr>
      </w:pPr>
    </w:p>
    <w:p w14:paraId="77B6BF14" w14:textId="5C5B49AF" w:rsidR="005B172B" w:rsidRDefault="00F15F09" w:rsidP="009C7118">
      <w:pPr>
        <w:pStyle w:val="Descripcin"/>
        <w:spacing w:after="0"/>
        <w:jc w:val="center"/>
        <w:rPr>
          <w:rFonts w:ascii="Times New Roman" w:hAnsi="Times New Roman" w:cs="Times New Roman"/>
          <w:color w:val="000000" w:themeColor="text1"/>
        </w:rPr>
      </w:pPr>
      <w:bookmarkStart w:id="26" w:name="_Toc137224848"/>
      <w:r w:rsidRPr="00F15F09">
        <w:rPr>
          <w:rFonts w:ascii="Times New Roman" w:hAnsi="Times New Roman" w:cs="Times New Roman"/>
          <w:color w:val="000000" w:themeColor="text1"/>
        </w:rPr>
        <w:t xml:space="preserve">Tabla </w:t>
      </w:r>
      <w:r w:rsidRPr="00F15F09">
        <w:rPr>
          <w:rFonts w:ascii="Times New Roman" w:hAnsi="Times New Roman" w:cs="Times New Roman"/>
          <w:color w:val="000000" w:themeColor="text1"/>
        </w:rPr>
        <w:fldChar w:fldCharType="begin"/>
      </w:r>
      <w:r w:rsidRPr="00F15F09">
        <w:rPr>
          <w:rFonts w:ascii="Times New Roman" w:hAnsi="Times New Roman" w:cs="Times New Roman"/>
          <w:color w:val="000000" w:themeColor="text1"/>
        </w:rPr>
        <w:instrText xml:space="preserve"> SEQ Tabla \* ARABIC </w:instrText>
      </w:r>
      <w:r w:rsidRPr="00F15F09">
        <w:rPr>
          <w:rFonts w:ascii="Times New Roman" w:hAnsi="Times New Roman" w:cs="Times New Roman"/>
          <w:color w:val="000000" w:themeColor="text1"/>
        </w:rPr>
        <w:fldChar w:fldCharType="separate"/>
      </w:r>
      <w:r w:rsidR="00D85935">
        <w:rPr>
          <w:rFonts w:ascii="Times New Roman" w:hAnsi="Times New Roman" w:cs="Times New Roman"/>
          <w:noProof/>
          <w:color w:val="000000" w:themeColor="text1"/>
        </w:rPr>
        <w:t>2</w:t>
      </w:r>
      <w:r w:rsidRPr="00F15F09">
        <w:rPr>
          <w:rFonts w:ascii="Times New Roman" w:hAnsi="Times New Roman" w:cs="Times New Roman"/>
          <w:color w:val="000000" w:themeColor="text1"/>
        </w:rPr>
        <w:fldChar w:fldCharType="end"/>
      </w:r>
      <w:r w:rsidRPr="00F15F09">
        <w:rPr>
          <w:rFonts w:ascii="Times New Roman" w:hAnsi="Times New Roman" w:cs="Times New Roman"/>
          <w:color w:val="000000" w:themeColor="text1"/>
        </w:rPr>
        <w:t>. Proyección de capacidades requeridas</w:t>
      </w:r>
      <w:bookmarkEnd w:id="26"/>
    </w:p>
    <w:p w14:paraId="668601FD" w14:textId="52FC4B7B" w:rsidR="009C7118" w:rsidRPr="009C7118" w:rsidRDefault="009C7118" w:rsidP="009C7118">
      <w:pPr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 w:rsidRPr="009C7118">
        <w:rPr>
          <w:rFonts w:ascii="Times New Roman" w:hAnsi="Times New Roman" w:cs="Times New Roman"/>
          <w:i/>
          <w:iCs/>
          <w:sz w:val="18"/>
          <w:szCs w:val="18"/>
        </w:rPr>
        <w:t>Fuente: Autoría propia</w:t>
      </w:r>
    </w:p>
    <w:p w14:paraId="6142EA84" w14:textId="3FD1F260" w:rsidR="005B172B" w:rsidRDefault="005B172B" w:rsidP="005B172B">
      <w:pPr>
        <w:jc w:val="both"/>
        <w:rPr>
          <w:rFonts w:ascii="Arial" w:eastAsia="Times New Roman" w:hAnsi="Arial" w:cs="Arial"/>
          <w:lang w:eastAsia="es-ES_tradnl"/>
        </w:rPr>
      </w:pPr>
    </w:p>
    <w:p w14:paraId="18DCB2CB" w14:textId="77777777" w:rsidR="00914EF1" w:rsidRDefault="00914EF1" w:rsidP="005B172B">
      <w:pPr>
        <w:jc w:val="both"/>
        <w:rPr>
          <w:rFonts w:ascii="Arial" w:eastAsia="Times New Roman" w:hAnsi="Arial" w:cs="Arial"/>
          <w:lang w:eastAsia="es-ES_tradnl"/>
        </w:rPr>
      </w:pPr>
    </w:p>
    <w:p w14:paraId="22CF0419" w14:textId="77777777" w:rsidR="00914EF1" w:rsidRDefault="00914EF1" w:rsidP="005B172B">
      <w:pPr>
        <w:jc w:val="both"/>
        <w:rPr>
          <w:rFonts w:ascii="Arial" w:eastAsia="Times New Roman" w:hAnsi="Arial" w:cs="Arial"/>
          <w:lang w:eastAsia="es-ES_tradnl"/>
        </w:rPr>
      </w:pPr>
    </w:p>
    <w:p w14:paraId="550BD7A4" w14:textId="43921143" w:rsidR="001D16F5" w:rsidRDefault="001D16F5" w:rsidP="005B172B">
      <w:pPr>
        <w:jc w:val="both"/>
        <w:rPr>
          <w:rFonts w:ascii="Arial" w:eastAsia="Times New Roman" w:hAnsi="Arial" w:cs="Arial"/>
          <w:lang w:eastAsia="es-ES_tradnl"/>
        </w:rPr>
        <w:sectPr w:rsidR="001D16F5" w:rsidSect="0044402F">
          <w:pgSz w:w="15840" w:h="12240" w:orient="landscape"/>
          <w:pgMar w:top="1701" w:right="1418" w:bottom="1701" w:left="1134" w:header="709" w:footer="709" w:gutter="0"/>
          <w:cols w:space="708"/>
          <w:docGrid w:linePitch="360"/>
        </w:sectPr>
      </w:pPr>
    </w:p>
    <w:p w14:paraId="6777F405" w14:textId="4900B28E" w:rsidR="005928C8" w:rsidRPr="007A5585" w:rsidRDefault="00D13156" w:rsidP="007A5585">
      <w:pPr>
        <w:spacing w:line="48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En la </w:t>
      </w:r>
      <w:r w:rsidRPr="00D13156">
        <w:rPr>
          <w:rFonts w:ascii="Times New Roman" w:hAnsi="Times New Roman" w:cs="Times New Roman"/>
          <w:i/>
          <w:iCs/>
        </w:rPr>
        <w:t>Tabla 2</w:t>
      </w:r>
      <w:r>
        <w:rPr>
          <w:rFonts w:ascii="Times New Roman" w:hAnsi="Times New Roman" w:cs="Times New Roman"/>
        </w:rPr>
        <w:t>, se describen l</w:t>
      </w:r>
      <w:r w:rsidR="005928C8" w:rsidRPr="007A5585">
        <w:rPr>
          <w:rFonts w:ascii="Times New Roman" w:hAnsi="Times New Roman" w:cs="Times New Roman"/>
        </w:rPr>
        <w:t xml:space="preserve">as proyecciones de las capacidades de TI </w:t>
      </w:r>
      <w:r w:rsidR="009A043D">
        <w:rPr>
          <w:rFonts w:ascii="Times New Roman" w:hAnsi="Times New Roman" w:cs="Times New Roman"/>
        </w:rPr>
        <w:t xml:space="preserve">de la entidad las cuales </w:t>
      </w:r>
      <w:r w:rsidR="005928C8" w:rsidRPr="007A5585">
        <w:rPr>
          <w:rFonts w:ascii="Times New Roman" w:hAnsi="Times New Roman" w:cs="Times New Roman"/>
        </w:rPr>
        <w:t xml:space="preserve">se </w:t>
      </w:r>
      <w:r w:rsidR="007A5585" w:rsidRPr="007A5585">
        <w:rPr>
          <w:rFonts w:ascii="Times New Roman" w:hAnsi="Times New Roman" w:cs="Times New Roman"/>
        </w:rPr>
        <w:t>realizaron</w:t>
      </w:r>
      <w:r w:rsidR="005928C8" w:rsidRPr="007A5585">
        <w:rPr>
          <w:rFonts w:ascii="Times New Roman" w:hAnsi="Times New Roman" w:cs="Times New Roman"/>
        </w:rPr>
        <w:t xml:space="preserve"> </w:t>
      </w:r>
      <w:r w:rsidR="007A5585" w:rsidRPr="007A5585">
        <w:rPr>
          <w:rFonts w:ascii="Times New Roman" w:hAnsi="Times New Roman" w:cs="Times New Roman"/>
        </w:rPr>
        <w:t>bianuales, debido a los recursos financiero de la entidad, ante el mejoramiento de la infraestructura tecnológica.</w:t>
      </w:r>
    </w:p>
    <w:p w14:paraId="3E67D321" w14:textId="58D56C60" w:rsidR="0035674B" w:rsidRPr="007A5585" w:rsidRDefault="008E3461" w:rsidP="007A5585">
      <w:pPr>
        <w:spacing w:line="480" w:lineRule="auto"/>
        <w:ind w:firstLine="360"/>
        <w:jc w:val="both"/>
        <w:rPr>
          <w:rFonts w:ascii="Times New Roman" w:hAnsi="Times New Roman" w:cs="Times New Roman"/>
        </w:rPr>
      </w:pPr>
      <w:r w:rsidRPr="007A5585">
        <w:rPr>
          <w:rFonts w:ascii="Times New Roman" w:hAnsi="Times New Roman" w:cs="Times New Roman"/>
        </w:rPr>
        <w:t xml:space="preserve">El servicio </w:t>
      </w:r>
      <w:r w:rsidR="007A5585">
        <w:rPr>
          <w:rFonts w:ascii="Times New Roman" w:hAnsi="Times New Roman" w:cs="Times New Roman"/>
        </w:rPr>
        <w:t>de peticiones, quejas, reclamos y denuncias al igual que la V</w:t>
      </w:r>
      <w:r w:rsidRPr="007A5585">
        <w:rPr>
          <w:rFonts w:ascii="Times New Roman" w:hAnsi="Times New Roman" w:cs="Times New Roman"/>
        </w:rPr>
        <w:t>entanilla única virtual</w:t>
      </w:r>
      <w:r w:rsidR="002430F2" w:rsidRPr="007A5585">
        <w:rPr>
          <w:rFonts w:ascii="Times New Roman" w:hAnsi="Times New Roman" w:cs="Times New Roman"/>
        </w:rPr>
        <w:t xml:space="preserve">, corren bajo el mismo </w:t>
      </w:r>
      <w:r w:rsidR="007A5585" w:rsidRPr="007A5585">
        <w:rPr>
          <w:rFonts w:ascii="Times New Roman" w:hAnsi="Times New Roman" w:cs="Times New Roman"/>
        </w:rPr>
        <w:t>servidor,</w:t>
      </w:r>
      <w:r w:rsidR="007A5585">
        <w:rPr>
          <w:rFonts w:ascii="Times New Roman" w:hAnsi="Times New Roman" w:cs="Times New Roman"/>
        </w:rPr>
        <w:t xml:space="preserve"> </w:t>
      </w:r>
      <w:r w:rsidR="00893DEB">
        <w:rPr>
          <w:rFonts w:ascii="Times New Roman" w:hAnsi="Times New Roman" w:cs="Times New Roman"/>
        </w:rPr>
        <w:t>el cual es</w:t>
      </w:r>
      <w:r w:rsidR="007A5585">
        <w:rPr>
          <w:rFonts w:ascii="Times New Roman" w:hAnsi="Times New Roman" w:cs="Times New Roman"/>
        </w:rPr>
        <w:t xml:space="preserve"> administrado por </w:t>
      </w:r>
      <w:r w:rsidR="00893DEB">
        <w:rPr>
          <w:rFonts w:ascii="Times New Roman" w:hAnsi="Times New Roman" w:cs="Times New Roman"/>
        </w:rPr>
        <w:t>l</w:t>
      </w:r>
      <w:r w:rsidR="007A5585">
        <w:rPr>
          <w:rFonts w:ascii="Times New Roman" w:hAnsi="Times New Roman" w:cs="Times New Roman"/>
        </w:rPr>
        <w:t xml:space="preserve">a </w:t>
      </w:r>
      <w:r w:rsidR="00893DEB">
        <w:rPr>
          <w:rFonts w:ascii="Times New Roman" w:hAnsi="Times New Roman" w:cs="Times New Roman"/>
        </w:rPr>
        <w:t xml:space="preserve">entidad, </w:t>
      </w:r>
      <w:r w:rsidR="00893DEB" w:rsidRPr="007A5585">
        <w:rPr>
          <w:rFonts w:ascii="Times New Roman" w:hAnsi="Times New Roman" w:cs="Times New Roman"/>
        </w:rPr>
        <w:t>de</w:t>
      </w:r>
      <w:r w:rsidR="007A5585">
        <w:rPr>
          <w:rFonts w:ascii="Times New Roman" w:hAnsi="Times New Roman" w:cs="Times New Roman"/>
        </w:rPr>
        <w:t xml:space="preserve"> esta manera se tiene un control directo de dichas plataformas y servicios.</w:t>
      </w:r>
    </w:p>
    <w:p w14:paraId="1684EEC5" w14:textId="58A1DC1F" w:rsidR="008466D3" w:rsidRPr="00893DEB" w:rsidRDefault="008466D3" w:rsidP="00893DEB">
      <w:pPr>
        <w:pStyle w:val="Ttulo1"/>
        <w:keepLines w:val="0"/>
        <w:pBdr>
          <w:bottom w:val="single" w:sz="4" w:space="1" w:color="4472C4" w:themeColor="accent1"/>
        </w:pBdr>
        <w:spacing w:before="400" w:after="40" w:line="276" w:lineRule="auto"/>
        <w:jc w:val="both"/>
        <w:rPr>
          <w:rFonts w:ascii="Times New Roman" w:eastAsia="Times New Roman" w:hAnsi="Times New Roman" w:cs="Times New Roman"/>
          <w:b/>
          <w:bCs/>
          <w:color w:val="0070C0"/>
          <w:w w:val="110"/>
          <w:kern w:val="32"/>
          <w:sz w:val="24"/>
          <w:szCs w:val="24"/>
          <w:lang w:val="es-ES" w:eastAsia="es-ES"/>
        </w:rPr>
      </w:pPr>
      <w:bookmarkStart w:id="27" w:name="_Toc137224454"/>
      <w:bookmarkStart w:id="28" w:name="_Hlk85786009"/>
      <w:r w:rsidRPr="00893DEB">
        <w:rPr>
          <w:rFonts w:ascii="Times New Roman" w:eastAsia="Times New Roman" w:hAnsi="Times New Roman" w:cs="Times New Roman"/>
          <w:b/>
          <w:bCs/>
          <w:color w:val="0070C0"/>
          <w:w w:val="110"/>
          <w:kern w:val="32"/>
          <w:sz w:val="24"/>
          <w:szCs w:val="24"/>
          <w:lang w:val="es-ES" w:eastAsia="es-ES"/>
        </w:rPr>
        <w:t>CRECIMIENTO GENERADO POR NUEVOS PROYECTOS</w:t>
      </w:r>
      <w:bookmarkEnd w:id="27"/>
      <w:r w:rsidRPr="00893DEB">
        <w:rPr>
          <w:rFonts w:ascii="Times New Roman" w:eastAsia="Times New Roman" w:hAnsi="Times New Roman" w:cs="Times New Roman"/>
          <w:b/>
          <w:bCs/>
          <w:color w:val="0070C0"/>
          <w:w w:val="110"/>
          <w:kern w:val="32"/>
          <w:sz w:val="24"/>
          <w:szCs w:val="24"/>
          <w:lang w:val="es-ES" w:eastAsia="es-ES"/>
        </w:rPr>
        <w:t xml:space="preserve"> </w:t>
      </w:r>
    </w:p>
    <w:p w14:paraId="14403F1B" w14:textId="37445FC2" w:rsidR="00762E30" w:rsidRPr="00A61ECE" w:rsidRDefault="00762E30" w:rsidP="008466D3">
      <w:pPr>
        <w:jc w:val="both"/>
        <w:rPr>
          <w:rFonts w:ascii="Arial" w:hAnsi="Arial" w:cs="Arial"/>
          <w:b/>
        </w:rPr>
      </w:pPr>
    </w:p>
    <w:p w14:paraId="551A5756" w14:textId="4C377BCF" w:rsidR="00762E30" w:rsidRPr="00893DEB" w:rsidRDefault="008B2CDE" w:rsidP="00893DEB">
      <w:pPr>
        <w:spacing w:line="48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 Instituto Departamental de Transito del Quindío</w:t>
      </w:r>
      <w:r w:rsidR="00762E30" w:rsidRPr="00893DEB">
        <w:rPr>
          <w:rFonts w:ascii="Times New Roman" w:hAnsi="Times New Roman" w:cs="Times New Roman"/>
        </w:rPr>
        <w:t xml:space="preserve"> cuenta con </w:t>
      </w:r>
      <w:r>
        <w:rPr>
          <w:rFonts w:ascii="Times New Roman" w:hAnsi="Times New Roman" w:cs="Times New Roman"/>
        </w:rPr>
        <w:t>4</w:t>
      </w:r>
      <w:r w:rsidR="00762E30" w:rsidRPr="00893DEB">
        <w:rPr>
          <w:rFonts w:ascii="Times New Roman" w:hAnsi="Times New Roman" w:cs="Times New Roman"/>
        </w:rPr>
        <w:t xml:space="preserve"> rubros de inversión, </w:t>
      </w:r>
      <w:r>
        <w:rPr>
          <w:rFonts w:ascii="Times New Roman" w:hAnsi="Times New Roman" w:cs="Times New Roman"/>
        </w:rPr>
        <w:t xml:space="preserve">dentro del proyecto denominado en el plan operativo anual de inversión (POAI) como: </w:t>
      </w:r>
      <w:r w:rsidRPr="008B2CDE">
        <w:rPr>
          <w:rFonts w:ascii="Times New Roman" w:hAnsi="Times New Roman" w:cs="Times New Roman"/>
          <w:b/>
          <w:bCs/>
        </w:rPr>
        <w:t>Implementación del programa de seguridad vial en el Departamento del Quindío  "TU Y YO POR LA SEGURIDAD VIAL"</w:t>
      </w:r>
      <w:r>
        <w:rPr>
          <w:rFonts w:ascii="Times New Roman" w:hAnsi="Times New Roman" w:cs="Times New Roman"/>
        </w:rPr>
        <w:t xml:space="preserve"> </w:t>
      </w:r>
      <w:r w:rsidR="00762E30" w:rsidRPr="00893DEB">
        <w:rPr>
          <w:rFonts w:ascii="Times New Roman" w:hAnsi="Times New Roman" w:cs="Times New Roman"/>
        </w:rPr>
        <w:t xml:space="preserve">desde los cuales se soporta </w:t>
      </w:r>
      <w:r w:rsidR="00654FB7" w:rsidRPr="00893DEB">
        <w:rPr>
          <w:rFonts w:ascii="Times New Roman" w:hAnsi="Times New Roman" w:cs="Times New Roman"/>
        </w:rPr>
        <w:t>el crecimiento tecnológico de la entidad,</w:t>
      </w:r>
      <w:r w:rsidR="00762E30" w:rsidRPr="00893DEB">
        <w:rPr>
          <w:rFonts w:ascii="Times New Roman" w:hAnsi="Times New Roman" w:cs="Times New Roman"/>
        </w:rPr>
        <w:t xml:space="preserve"> se contrata el talento humano y la compra de nuevos equipos tecnológicos </w:t>
      </w:r>
      <w:r>
        <w:rPr>
          <w:rFonts w:ascii="Times New Roman" w:hAnsi="Times New Roman" w:cs="Times New Roman"/>
        </w:rPr>
        <w:t>para fortalecer el crecimiento de la infraestructura de tecnología de información</w:t>
      </w:r>
      <w:r w:rsidR="00762E30" w:rsidRPr="00893DEB">
        <w:rPr>
          <w:rFonts w:ascii="Times New Roman" w:hAnsi="Times New Roman" w:cs="Times New Roman"/>
        </w:rPr>
        <w:t>, además de eso se cumple con las metas del plan de desarrollo “</w:t>
      </w:r>
      <w:r>
        <w:rPr>
          <w:rFonts w:ascii="Times New Roman" w:hAnsi="Times New Roman" w:cs="Times New Roman"/>
        </w:rPr>
        <w:t>Tú y Yo Somos Quindío 2020-2023</w:t>
      </w:r>
      <w:r w:rsidR="00762E30" w:rsidRPr="00893DEB">
        <w:rPr>
          <w:rFonts w:ascii="Times New Roman" w:hAnsi="Times New Roman" w:cs="Times New Roman"/>
        </w:rPr>
        <w:t>”</w:t>
      </w:r>
      <w:r w:rsidR="00654FB7" w:rsidRPr="00893DEB">
        <w:rPr>
          <w:rFonts w:ascii="Times New Roman" w:hAnsi="Times New Roman" w:cs="Times New Roman"/>
        </w:rPr>
        <w:t xml:space="preserve"> y en general se apoya al crecimiento y el desarrollo de las metas propuestas por la entidad</w:t>
      </w:r>
      <w:r w:rsidR="00762E30" w:rsidRPr="00893DEB">
        <w:rPr>
          <w:rFonts w:ascii="Times New Roman" w:hAnsi="Times New Roman" w:cs="Times New Roman"/>
        </w:rPr>
        <w:t>.</w:t>
      </w:r>
    </w:p>
    <w:p w14:paraId="2EABA3CC" w14:textId="5E5D3115" w:rsidR="00762E30" w:rsidRPr="00A61ECE" w:rsidRDefault="00762E30" w:rsidP="008466D3">
      <w:pPr>
        <w:jc w:val="both"/>
        <w:rPr>
          <w:rFonts w:ascii="Arial" w:hAnsi="Arial" w:cs="Arial"/>
        </w:rPr>
      </w:pPr>
    </w:p>
    <w:p w14:paraId="6318E8E5" w14:textId="100EEBA1" w:rsidR="00D13156" w:rsidRDefault="00762E30" w:rsidP="009A043D">
      <w:pPr>
        <w:ind w:firstLine="708"/>
        <w:jc w:val="both"/>
        <w:rPr>
          <w:rFonts w:ascii="Times New Roman" w:hAnsi="Times New Roman" w:cs="Times New Roman"/>
        </w:rPr>
      </w:pPr>
      <w:r w:rsidRPr="008B2CDE">
        <w:rPr>
          <w:rFonts w:ascii="Times New Roman" w:hAnsi="Times New Roman" w:cs="Times New Roman"/>
        </w:rPr>
        <w:t xml:space="preserve">Los rubros </w:t>
      </w:r>
      <w:r w:rsidR="0044402F">
        <w:rPr>
          <w:rFonts w:ascii="Times New Roman" w:hAnsi="Times New Roman" w:cs="Times New Roman"/>
        </w:rPr>
        <w:t xml:space="preserve">presupuestales de proyectos de inversión </w:t>
      </w:r>
      <w:r w:rsidRPr="008B2CDE">
        <w:rPr>
          <w:rFonts w:ascii="Times New Roman" w:hAnsi="Times New Roman" w:cs="Times New Roman"/>
        </w:rPr>
        <w:t xml:space="preserve">que maneja </w:t>
      </w:r>
      <w:r w:rsidR="008B2CDE" w:rsidRPr="008B2CDE">
        <w:rPr>
          <w:rFonts w:ascii="Times New Roman" w:hAnsi="Times New Roman" w:cs="Times New Roman"/>
        </w:rPr>
        <w:t>la entidad</w:t>
      </w:r>
      <w:r w:rsidRPr="008B2CDE">
        <w:rPr>
          <w:rFonts w:ascii="Times New Roman" w:hAnsi="Times New Roman" w:cs="Times New Roman"/>
        </w:rPr>
        <w:t xml:space="preserve"> son los siguientes:</w:t>
      </w:r>
      <w:bookmarkEnd w:id="28"/>
    </w:p>
    <w:p w14:paraId="0DA9BE04" w14:textId="77777777" w:rsidR="00D13156" w:rsidRDefault="00D13156" w:rsidP="00B32381">
      <w:pPr>
        <w:jc w:val="both"/>
        <w:rPr>
          <w:rFonts w:ascii="Times New Roman" w:hAnsi="Times New Roman" w:cs="Times New Roman"/>
        </w:rPr>
      </w:pPr>
    </w:p>
    <w:p w14:paraId="38E722F5" w14:textId="77777777" w:rsidR="00D13156" w:rsidRDefault="00D13156" w:rsidP="00B32381">
      <w:pPr>
        <w:jc w:val="both"/>
        <w:rPr>
          <w:rFonts w:ascii="Times New Roman" w:hAnsi="Times New Roman" w:cs="Times New Roman"/>
        </w:rPr>
      </w:pPr>
    </w:p>
    <w:p w14:paraId="05CF0168" w14:textId="77777777" w:rsidR="00D13156" w:rsidRDefault="00D13156" w:rsidP="00B32381">
      <w:pPr>
        <w:jc w:val="both"/>
        <w:rPr>
          <w:rFonts w:ascii="Times New Roman" w:hAnsi="Times New Roman" w:cs="Times New Roman"/>
        </w:rPr>
      </w:pPr>
    </w:p>
    <w:p w14:paraId="478999E4" w14:textId="77777777" w:rsidR="00D13156" w:rsidRDefault="00D13156" w:rsidP="00B32381">
      <w:pPr>
        <w:jc w:val="both"/>
        <w:rPr>
          <w:rFonts w:ascii="Times New Roman" w:hAnsi="Times New Roman" w:cs="Times New Roman"/>
        </w:rPr>
      </w:pPr>
    </w:p>
    <w:p w14:paraId="6082E7C1" w14:textId="77777777" w:rsidR="00D13156" w:rsidRDefault="00D13156" w:rsidP="00B32381">
      <w:pPr>
        <w:jc w:val="both"/>
        <w:rPr>
          <w:rFonts w:ascii="Times New Roman" w:hAnsi="Times New Roman" w:cs="Times New Roman"/>
        </w:rPr>
      </w:pPr>
    </w:p>
    <w:p w14:paraId="721F049A" w14:textId="77777777" w:rsidR="00D13156" w:rsidRDefault="00D13156" w:rsidP="00B32381">
      <w:pPr>
        <w:jc w:val="both"/>
        <w:rPr>
          <w:rFonts w:ascii="Times New Roman" w:hAnsi="Times New Roman" w:cs="Times New Roman"/>
        </w:rPr>
      </w:pPr>
    </w:p>
    <w:p w14:paraId="4C2985EF" w14:textId="77777777" w:rsidR="00D13156" w:rsidRDefault="00D13156" w:rsidP="00B32381">
      <w:pPr>
        <w:jc w:val="both"/>
        <w:rPr>
          <w:rFonts w:ascii="Times New Roman" w:hAnsi="Times New Roman" w:cs="Times New Roman"/>
        </w:rPr>
      </w:pPr>
    </w:p>
    <w:tbl>
      <w:tblPr>
        <w:tblStyle w:val="Tablaconcuadrcula4-nfasis1"/>
        <w:tblW w:w="10207" w:type="dxa"/>
        <w:tblInd w:w="-572" w:type="dxa"/>
        <w:tblLook w:val="04A0" w:firstRow="1" w:lastRow="0" w:firstColumn="1" w:lastColumn="0" w:noHBand="0" w:noVBand="1"/>
      </w:tblPr>
      <w:tblGrid>
        <w:gridCol w:w="2577"/>
        <w:gridCol w:w="3096"/>
        <w:gridCol w:w="1699"/>
        <w:gridCol w:w="2835"/>
      </w:tblGrid>
      <w:tr w:rsidR="008C4856" w14:paraId="7651B341" w14:textId="77777777" w:rsidTr="00F17A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vAlign w:val="center"/>
          </w:tcPr>
          <w:p w14:paraId="3295E969" w14:textId="301F9149" w:rsidR="008C4856" w:rsidRPr="00AB5645" w:rsidRDefault="008C4856" w:rsidP="00AB5645">
            <w:pPr>
              <w:jc w:val="center"/>
              <w:rPr>
                <w:rFonts w:ascii="Times New Roman" w:hAnsi="Times New Roman" w:cs="Times New Roman"/>
              </w:rPr>
            </w:pPr>
            <w:r w:rsidRPr="00AB5645">
              <w:rPr>
                <w:rFonts w:ascii="Times New Roman" w:hAnsi="Times New Roman" w:cs="Times New Roman"/>
              </w:rPr>
              <w:t>Nombre del Proyecto</w:t>
            </w:r>
          </w:p>
        </w:tc>
        <w:tc>
          <w:tcPr>
            <w:tcW w:w="3096" w:type="dxa"/>
            <w:vAlign w:val="center"/>
          </w:tcPr>
          <w:p w14:paraId="3C282B8D" w14:textId="479506A1" w:rsidR="008C4856" w:rsidRPr="00AB5645" w:rsidRDefault="008C4856" w:rsidP="00AB56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645">
              <w:rPr>
                <w:rFonts w:ascii="Times New Roman" w:hAnsi="Times New Roman" w:cs="Times New Roman"/>
              </w:rPr>
              <w:t>Rubro Presupuestal</w:t>
            </w:r>
          </w:p>
        </w:tc>
        <w:tc>
          <w:tcPr>
            <w:tcW w:w="1699" w:type="dxa"/>
            <w:vAlign w:val="center"/>
          </w:tcPr>
          <w:p w14:paraId="73566E92" w14:textId="1840E3F2" w:rsidR="008C4856" w:rsidRPr="00AB5645" w:rsidRDefault="008C4856" w:rsidP="00AB56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645">
              <w:rPr>
                <w:rFonts w:ascii="Times New Roman" w:hAnsi="Times New Roman" w:cs="Times New Roman"/>
              </w:rPr>
              <w:t>Apropiación Presupuestal</w:t>
            </w:r>
          </w:p>
        </w:tc>
        <w:tc>
          <w:tcPr>
            <w:tcW w:w="2835" w:type="dxa"/>
            <w:vAlign w:val="center"/>
          </w:tcPr>
          <w:p w14:paraId="6C1B81DC" w14:textId="2FC9FF5D" w:rsidR="008C4856" w:rsidRPr="00AB5645" w:rsidRDefault="008C4856" w:rsidP="00AB56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B5645">
              <w:rPr>
                <w:rFonts w:ascii="Times New Roman" w:hAnsi="Times New Roman" w:cs="Times New Roman"/>
              </w:rPr>
              <w:t>Actividades</w:t>
            </w:r>
          </w:p>
        </w:tc>
      </w:tr>
      <w:tr w:rsidR="000128A9" w14:paraId="59813375" w14:textId="77777777" w:rsidTr="00AB56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vMerge w:val="restart"/>
            <w:vAlign w:val="center"/>
          </w:tcPr>
          <w:p w14:paraId="1D937E29" w14:textId="45679FA4" w:rsidR="000128A9" w:rsidRDefault="000128A9" w:rsidP="00AB5645">
            <w:pPr>
              <w:jc w:val="center"/>
              <w:rPr>
                <w:rFonts w:ascii="Times New Roman" w:hAnsi="Times New Roman" w:cs="Times New Roman"/>
              </w:rPr>
            </w:pPr>
            <w:r w:rsidRPr="008C4856">
              <w:rPr>
                <w:rFonts w:ascii="Times New Roman" w:hAnsi="Times New Roman" w:cs="Times New Roman"/>
              </w:rPr>
              <w:t>Implementación del programa de seguridad vial en el Departamento del Quindío “TU Y YO POR LA SEGURIDAD VIAL"</w:t>
            </w:r>
          </w:p>
        </w:tc>
        <w:tc>
          <w:tcPr>
            <w:tcW w:w="3096" w:type="dxa"/>
            <w:vAlign w:val="center"/>
          </w:tcPr>
          <w:p w14:paraId="3E5BB0E1" w14:textId="4616135A" w:rsidR="000128A9" w:rsidRDefault="000128A9" w:rsidP="00AB56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C4856">
              <w:rPr>
                <w:rFonts w:ascii="Times New Roman" w:hAnsi="Times New Roman" w:cs="Times New Roman"/>
              </w:rPr>
              <w:t>2.3.5.02.09.2409009.91134_1</w:t>
            </w:r>
          </w:p>
        </w:tc>
        <w:tc>
          <w:tcPr>
            <w:tcW w:w="1699" w:type="dxa"/>
            <w:vAlign w:val="center"/>
          </w:tcPr>
          <w:p w14:paraId="1168B7A9" w14:textId="5DCE8578" w:rsidR="000128A9" w:rsidRDefault="000128A9" w:rsidP="00AB56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$ 26.791.548</w:t>
            </w:r>
          </w:p>
        </w:tc>
        <w:tc>
          <w:tcPr>
            <w:tcW w:w="2835" w:type="dxa"/>
          </w:tcPr>
          <w:p w14:paraId="7362052A" w14:textId="77777777" w:rsidR="000128A9" w:rsidRDefault="000128A9" w:rsidP="008C48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C4856">
              <w:rPr>
                <w:rFonts w:ascii="Times New Roman" w:hAnsi="Times New Roman" w:cs="Times New Roman"/>
              </w:rPr>
              <w:t>Estrategia de movilidad saludable, segura y sostenible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C4856">
              <w:rPr>
                <w:rFonts w:ascii="Times New Roman" w:hAnsi="Times New Roman" w:cs="Times New Roman"/>
              </w:rPr>
              <w:t>implementada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5E9D743D" w14:textId="757CB937" w:rsidR="000128A9" w:rsidRDefault="000128A9" w:rsidP="008C48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128A9" w14:paraId="18947BAC" w14:textId="77777777" w:rsidTr="00AB56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vMerge/>
          </w:tcPr>
          <w:p w14:paraId="105C28F4" w14:textId="77777777" w:rsidR="000128A9" w:rsidRPr="008C4856" w:rsidRDefault="000128A9" w:rsidP="008C48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6" w:type="dxa"/>
            <w:vAlign w:val="center"/>
          </w:tcPr>
          <w:p w14:paraId="3A9BD93B" w14:textId="11A7B235" w:rsidR="000128A9" w:rsidRPr="008C4856" w:rsidRDefault="000128A9" w:rsidP="00AB56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128A9">
              <w:rPr>
                <w:rFonts w:ascii="Times New Roman" w:hAnsi="Times New Roman" w:cs="Times New Roman"/>
              </w:rPr>
              <w:t>2.3.5.02.09.2409022.91134_1</w:t>
            </w:r>
          </w:p>
        </w:tc>
        <w:tc>
          <w:tcPr>
            <w:tcW w:w="1699" w:type="dxa"/>
            <w:vAlign w:val="center"/>
          </w:tcPr>
          <w:p w14:paraId="07E975F1" w14:textId="549741B0" w:rsidR="000128A9" w:rsidRDefault="000128A9" w:rsidP="00AB56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$ 26.250.000</w:t>
            </w:r>
          </w:p>
        </w:tc>
        <w:tc>
          <w:tcPr>
            <w:tcW w:w="2835" w:type="dxa"/>
          </w:tcPr>
          <w:p w14:paraId="7FE3C16F" w14:textId="77777777" w:rsidR="000128A9" w:rsidRDefault="000128A9" w:rsidP="008C48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128A9">
              <w:rPr>
                <w:rFonts w:ascii="Times New Roman" w:hAnsi="Times New Roman" w:cs="Times New Roman"/>
              </w:rPr>
              <w:t>Programa de formación cultural de la seguridad en la vía implementado.</w:t>
            </w:r>
          </w:p>
          <w:p w14:paraId="225E594C" w14:textId="282053D0" w:rsidR="000128A9" w:rsidRPr="008C4856" w:rsidRDefault="000128A9" w:rsidP="008C48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128A9" w14:paraId="365D625C" w14:textId="77777777" w:rsidTr="00AB56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vMerge/>
          </w:tcPr>
          <w:p w14:paraId="42914BC6" w14:textId="77777777" w:rsidR="000128A9" w:rsidRPr="008C4856" w:rsidRDefault="000128A9" w:rsidP="008C48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6" w:type="dxa"/>
            <w:vAlign w:val="center"/>
          </w:tcPr>
          <w:p w14:paraId="5B14CD3C" w14:textId="409F2B8C" w:rsidR="000128A9" w:rsidRPr="000128A9" w:rsidRDefault="000128A9" w:rsidP="00AB56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128A9">
              <w:rPr>
                <w:rFonts w:ascii="Times New Roman" w:hAnsi="Times New Roman" w:cs="Times New Roman"/>
              </w:rPr>
              <w:t>2.3.5.02.09.2409014.91134_1</w:t>
            </w:r>
          </w:p>
        </w:tc>
        <w:tc>
          <w:tcPr>
            <w:tcW w:w="1699" w:type="dxa"/>
            <w:vAlign w:val="center"/>
          </w:tcPr>
          <w:p w14:paraId="48125CA0" w14:textId="1EB72677" w:rsidR="000128A9" w:rsidRDefault="000128A9" w:rsidP="00AB56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$ 15.750567</w:t>
            </w:r>
          </w:p>
        </w:tc>
        <w:tc>
          <w:tcPr>
            <w:tcW w:w="2835" w:type="dxa"/>
          </w:tcPr>
          <w:p w14:paraId="69490F79" w14:textId="77777777" w:rsidR="000128A9" w:rsidRDefault="000128A9" w:rsidP="008C48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128A9">
              <w:rPr>
                <w:rFonts w:ascii="Times New Roman" w:hAnsi="Times New Roman" w:cs="Times New Roman"/>
              </w:rPr>
              <w:t>Programa de control y atención del tránsito y el transporte implementado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03783A33" w14:textId="3EE89131" w:rsidR="000128A9" w:rsidRPr="000128A9" w:rsidRDefault="000128A9" w:rsidP="008C48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128A9" w14:paraId="4E4F6A03" w14:textId="77777777" w:rsidTr="00AB56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vMerge/>
          </w:tcPr>
          <w:p w14:paraId="46418C78" w14:textId="77777777" w:rsidR="000128A9" w:rsidRPr="008C4856" w:rsidRDefault="000128A9" w:rsidP="008C48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6" w:type="dxa"/>
            <w:vAlign w:val="center"/>
          </w:tcPr>
          <w:p w14:paraId="5BB6C2E4" w14:textId="39627013" w:rsidR="000128A9" w:rsidRPr="000128A9" w:rsidRDefault="000128A9" w:rsidP="00AB56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128A9">
              <w:rPr>
                <w:rFonts w:ascii="Times New Roman" w:hAnsi="Times New Roman" w:cs="Times New Roman"/>
              </w:rPr>
              <w:t>2.3.5.02.09.2409039.91134_1</w:t>
            </w:r>
          </w:p>
        </w:tc>
        <w:tc>
          <w:tcPr>
            <w:tcW w:w="1699" w:type="dxa"/>
            <w:vAlign w:val="center"/>
          </w:tcPr>
          <w:p w14:paraId="0D5F82DE" w14:textId="4DB9E2B3" w:rsidR="000128A9" w:rsidRDefault="000128A9" w:rsidP="00AB56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$ 50.140.535</w:t>
            </w:r>
          </w:p>
        </w:tc>
        <w:tc>
          <w:tcPr>
            <w:tcW w:w="2835" w:type="dxa"/>
          </w:tcPr>
          <w:p w14:paraId="5C5B236C" w14:textId="77777777" w:rsidR="000128A9" w:rsidRDefault="000128A9" w:rsidP="008C48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128A9">
              <w:rPr>
                <w:rFonts w:ascii="Times New Roman" w:hAnsi="Times New Roman" w:cs="Times New Roman"/>
              </w:rPr>
              <w:t>Programa de Señalización y Demarcación en los municipios y vías de jurisdicción del IDTQ Implementado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242C308D" w14:textId="32E39649" w:rsidR="000128A9" w:rsidRPr="000128A9" w:rsidRDefault="000128A9" w:rsidP="008C48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128A9" w14:paraId="05E8B13E" w14:textId="77777777" w:rsidTr="00AB56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3" w:type="dxa"/>
            <w:gridSpan w:val="2"/>
          </w:tcPr>
          <w:p w14:paraId="34B8A241" w14:textId="3C509925" w:rsidR="000128A9" w:rsidRPr="00AB5645" w:rsidRDefault="000128A9" w:rsidP="008C4856">
            <w:pPr>
              <w:jc w:val="center"/>
              <w:rPr>
                <w:rFonts w:ascii="Times New Roman" w:hAnsi="Times New Roman" w:cs="Times New Roman"/>
              </w:rPr>
            </w:pPr>
            <w:r w:rsidRPr="00AB5645">
              <w:rPr>
                <w:rFonts w:ascii="Times New Roman" w:hAnsi="Times New Roman" w:cs="Times New Roman"/>
              </w:rPr>
              <w:t>Total</w:t>
            </w:r>
          </w:p>
        </w:tc>
        <w:tc>
          <w:tcPr>
            <w:tcW w:w="1699" w:type="dxa"/>
          </w:tcPr>
          <w:p w14:paraId="2A355CB3" w14:textId="5C327E5E" w:rsidR="000128A9" w:rsidRPr="000128A9" w:rsidRDefault="000128A9" w:rsidP="008C48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0128A9">
              <w:rPr>
                <w:rFonts w:ascii="Times New Roman" w:hAnsi="Times New Roman" w:cs="Times New Roman"/>
                <w:b/>
                <w:bCs/>
              </w:rPr>
              <w:t>$ 118.932.650</w:t>
            </w:r>
          </w:p>
        </w:tc>
        <w:tc>
          <w:tcPr>
            <w:tcW w:w="2835" w:type="dxa"/>
          </w:tcPr>
          <w:p w14:paraId="5C3204A2" w14:textId="77777777" w:rsidR="000128A9" w:rsidRPr="000128A9" w:rsidRDefault="000128A9" w:rsidP="008C48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14:paraId="2BC915FA" w14:textId="77777777" w:rsidR="009A043D" w:rsidRDefault="009A043D" w:rsidP="00F8534D">
      <w:pPr>
        <w:pStyle w:val="Ttulo1"/>
        <w:keepLines w:val="0"/>
        <w:pBdr>
          <w:bottom w:val="single" w:sz="4" w:space="1" w:color="4472C4" w:themeColor="accent1"/>
        </w:pBdr>
        <w:spacing w:before="400" w:after="40" w:line="276" w:lineRule="auto"/>
        <w:jc w:val="both"/>
        <w:rPr>
          <w:rFonts w:ascii="Times New Roman" w:eastAsia="Times New Roman" w:hAnsi="Times New Roman" w:cs="Times New Roman"/>
          <w:b/>
          <w:bCs/>
          <w:color w:val="0070C0"/>
          <w:w w:val="110"/>
          <w:kern w:val="32"/>
          <w:sz w:val="24"/>
          <w:szCs w:val="24"/>
          <w:lang w:val="es-ES" w:eastAsia="es-ES"/>
        </w:rPr>
      </w:pPr>
      <w:bookmarkStart w:id="29" w:name="_Toc137224455"/>
    </w:p>
    <w:p w14:paraId="1F782176" w14:textId="3ACED4DE" w:rsidR="008933AF" w:rsidRPr="00F8534D" w:rsidRDefault="00E835F7" w:rsidP="00F8534D">
      <w:pPr>
        <w:pStyle w:val="Ttulo1"/>
        <w:keepLines w:val="0"/>
        <w:pBdr>
          <w:bottom w:val="single" w:sz="4" w:space="1" w:color="4472C4" w:themeColor="accent1"/>
        </w:pBdr>
        <w:spacing w:before="400" w:after="40" w:line="276" w:lineRule="auto"/>
        <w:jc w:val="both"/>
        <w:rPr>
          <w:rFonts w:ascii="Times New Roman" w:eastAsia="Times New Roman" w:hAnsi="Times New Roman" w:cs="Times New Roman"/>
          <w:b/>
          <w:bCs/>
          <w:color w:val="0070C0"/>
          <w:w w:val="110"/>
          <w:kern w:val="32"/>
          <w:sz w:val="24"/>
          <w:szCs w:val="24"/>
          <w:lang w:val="es-ES" w:eastAsia="es-ES"/>
        </w:rPr>
      </w:pPr>
      <w:r w:rsidRPr="00F8534D">
        <w:rPr>
          <w:rFonts w:ascii="Times New Roman" w:eastAsia="Times New Roman" w:hAnsi="Times New Roman" w:cs="Times New Roman"/>
          <w:b/>
          <w:bCs/>
          <w:color w:val="0070C0"/>
          <w:w w:val="110"/>
          <w:kern w:val="32"/>
          <w:sz w:val="24"/>
          <w:szCs w:val="24"/>
          <w:lang w:val="es-ES" w:eastAsia="es-ES"/>
        </w:rPr>
        <w:t>PLAN DE CAPACIDADES</w:t>
      </w:r>
      <w:bookmarkEnd w:id="29"/>
    </w:p>
    <w:p w14:paraId="100DC728" w14:textId="77777777" w:rsidR="009B45B3" w:rsidRPr="00A61ECE" w:rsidRDefault="009B45B3" w:rsidP="008933AF">
      <w:pPr>
        <w:jc w:val="both"/>
        <w:rPr>
          <w:rFonts w:ascii="Arial" w:hAnsi="Arial" w:cs="Arial"/>
          <w:b/>
        </w:rPr>
      </w:pPr>
    </w:p>
    <w:p w14:paraId="0C4BDCE5" w14:textId="77777777" w:rsidR="009A043D" w:rsidRDefault="009B45B3" w:rsidP="000D1432">
      <w:pPr>
        <w:spacing w:line="480" w:lineRule="auto"/>
        <w:ind w:firstLine="708"/>
        <w:jc w:val="both"/>
        <w:rPr>
          <w:rFonts w:ascii="Times New Roman" w:hAnsi="Times New Roman" w:cs="Times New Roman"/>
        </w:rPr>
      </w:pPr>
      <w:r w:rsidRPr="00F8534D">
        <w:rPr>
          <w:rFonts w:ascii="Times New Roman" w:hAnsi="Times New Roman" w:cs="Times New Roman"/>
        </w:rPr>
        <w:t>Con el plan de capacidades</w:t>
      </w:r>
      <w:r w:rsidR="00B35B4A">
        <w:rPr>
          <w:rFonts w:ascii="Times New Roman" w:hAnsi="Times New Roman" w:cs="Times New Roman"/>
        </w:rPr>
        <w:t xml:space="preserve"> TI</w:t>
      </w:r>
      <w:r w:rsidRPr="00F8534D">
        <w:rPr>
          <w:rFonts w:ascii="Times New Roman" w:hAnsi="Times New Roman" w:cs="Times New Roman"/>
        </w:rPr>
        <w:t>,</w:t>
      </w:r>
      <w:r w:rsidR="00852BE3">
        <w:rPr>
          <w:rFonts w:ascii="Times New Roman" w:hAnsi="Times New Roman" w:cs="Times New Roman"/>
        </w:rPr>
        <w:t xml:space="preserve"> teniendo en cuenta que</w:t>
      </w:r>
      <w:r w:rsidR="007014F8">
        <w:rPr>
          <w:rFonts w:ascii="Times New Roman" w:hAnsi="Times New Roman" w:cs="Times New Roman"/>
        </w:rPr>
        <w:t xml:space="preserve"> es</w:t>
      </w:r>
      <w:r w:rsidR="00852BE3">
        <w:rPr>
          <w:rFonts w:ascii="Times New Roman" w:hAnsi="Times New Roman" w:cs="Times New Roman"/>
        </w:rPr>
        <w:t xml:space="preserve"> un servicio TI brind</w:t>
      </w:r>
      <w:r w:rsidR="007014F8">
        <w:rPr>
          <w:rFonts w:ascii="Times New Roman" w:hAnsi="Times New Roman" w:cs="Times New Roman"/>
        </w:rPr>
        <w:t>ado</w:t>
      </w:r>
      <w:r w:rsidR="00852BE3">
        <w:rPr>
          <w:rFonts w:ascii="Times New Roman" w:hAnsi="Times New Roman" w:cs="Times New Roman"/>
        </w:rPr>
        <w:t xml:space="preserve"> a las </w:t>
      </w:r>
      <w:r w:rsidR="009A043D">
        <w:rPr>
          <w:rFonts w:ascii="Times New Roman" w:hAnsi="Times New Roman" w:cs="Times New Roman"/>
        </w:rPr>
        <w:t xml:space="preserve">diferentes áreas </w:t>
      </w:r>
      <w:r w:rsidR="007014F8">
        <w:rPr>
          <w:rFonts w:ascii="Times New Roman" w:hAnsi="Times New Roman" w:cs="Times New Roman"/>
        </w:rPr>
        <w:t>del</w:t>
      </w:r>
      <w:r w:rsidR="00204E45">
        <w:rPr>
          <w:rFonts w:ascii="Times New Roman" w:hAnsi="Times New Roman" w:cs="Times New Roman"/>
        </w:rPr>
        <w:t xml:space="preserve"> Instituto Departamental de Tránsito del Quindío,</w:t>
      </w:r>
      <w:r w:rsidR="007014F8">
        <w:rPr>
          <w:rFonts w:ascii="Times New Roman" w:hAnsi="Times New Roman" w:cs="Times New Roman"/>
        </w:rPr>
        <w:t xml:space="preserve"> donde se asume por parte del proveedor del servicio la complejidad relacionada con la ejecución de actividades requeridas, la gestión de recursos y los riesgos derivados, además</w:t>
      </w:r>
      <w:r w:rsidR="00204E45">
        <w:rPr>
          <w:rFonts w:ascii="Times New Roman" w:hAnsi="Times New Roman" w:cs="Times New Roman"/>
        </w:rPr>
        <w:t xml:space="preserve"> </w:t>
      </w:r>
      <w:r w:rsidRPr="00F8534D">
        <w:rPr>
          <w:rFonts w:ascii="Times New Roman" w:hAnsi="Times New Roman" w:cs="Times New Roman"/>
        </w:rPr>
        <w:t>busca que todos los servicios de TI se vean respaldados por una capacidad de proceso y almacenamiento suficiente y correctamente dimensionado</w:t>
      </w:r>
      <w:r w:rsidR="009A043D">
        <w:rPr>
          <w:rFonts w:ascii="Times New Roman" w:hAnsi="Times New Roman" w:cs="Times New Roman"/>
        </w:rPr>
        <w:t>.</w:t>
      </w:r>
    </w:p>
    <w:p w14:paraId="56BDB5CD" w14:textId="45B4406D" w:rsidR="009B45B3" w:rsidRPr="00F8534D" w:rsidRDefault="009A043D" w:rsidP="000D1432">
      <w:pPr>
        <w:spacing w:line="48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D</w:t>
      </w:r>
      <w:r w:rsidR="009B45B3" w:rsidRPr="00F8534D">
        <w:rPr>
          <w:rFonts w:ascii="Times New Roman" w:hAnsi="Times New Roman" w:cs="Times New Roman"/>
        </w:rPr>
        <w:t xml:space="preserve">e esta forma se garantiza que aquellos activos que soportan los procesos críticos se tengan con una capacidad suficiente para poder llevar a cabo sus funciones y servir de apoyo, </w:t>
      </w:r>
      <w:r w:rsidR="00AC0841">
        <w:rPr>
          <w:rFonts w:ascii="Times New Roman" w:hAnsi="Times New Roman" w:cs="Times New Roman"/>
        </w:rPr>
        <w:t>también</w:t>
      </w:r>
      <w:r w:rsidR="009B45B3" w:rsidRPr="00F8534D">
        <w:rPr>
          <w:rFonts w:ascii="Times New Roman" w:hAnsi="Times New Roman" w:cs="Times New Roman"/>
        </w:rPr>
        <w:t xml:space="preserve"> determinar con anticipación las necesidades de ampliación de </w:t>
      </w:r>
      <w:r w:rsidR="00204E45">
        <w:rPr>
          <w:rFonts w:ascii="Times New Roman" w:hAnsi="Times New Roman" w:cs="Times New Roman"/>
        </w:rPr>
        <w:t>servicios tecnológicos y aplicativos de la entidad.</w:t>
      </w:r>
      <w:r w:rsidR="009B45B3" w:rsidRPr="00F8534D">
        <w:rPr>
          <w:rFonts w:ascii="Times New Roman" w:hAnsi="Times New Roman" w:cs="Times New Roman"/>
        </w:rPr>
        <w:t xml:space="preserve"> </w:t>
      </w:r>
    </w:p>
    <w:p w14:paraId="30CFB416" w14:textId="590A5B41" w:rsidR="00BF0D88" w:rsidRPr="00ED6E43" w:rsidRDefault="00D71D2C" w:rsidP="00ED6E43">
      <w:pPr>
        <w:spacing w:line="480" w:lineRule="auto"/>
        <w:ind w:firstLine="708"/>
        <w:jc w:val="both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Es necesario incluir dentro del presupuesto de inversión, proyectos para el mejoramiento de la infraestructura tecnológic</w:t>
      </w:r>
      <w:r w:rsidR="009A043D">
        <w:rPr>
          <w:rFonts w:ascii="Times New Roman" w:eastAsia="MS Mincho" w:hAnsi="Times New Roman" w:cs="Times New Roman"/>
        </w:rPr>
        <w:t>a</w:t>
      </w:r>
      <w:r>
        <w:rPr>
          <w:rFonts w:ascii="Times New Roman" w:eastAsia="MS Mincho" w:hAnsi="Times New Roman" w:cs="Times New Roman"/>
        </w:rPr>
        <w:t xml:space="preserve"> y de servicios TI para la entidad, cumpliendo con las metas propuestas dentro del plan de desarrollo.</w:t>
      </w:r>
      <w:r w:rsidR="0098168A" w:rsidRPr="00A61ECE">
        <w:rPr>
          <w:rFonts w:ascii="Arial" w:eastAsia="MS Mincho" w:hAnsi="Arial" w:cs="Arial"/>
        </w:rPr>
        <w:tab/>
      </w:r>
    </w:p>
    <w:p w14:paraId="24810DFA" w14:textId="7648796A" w:rsidR="00913A99" w:rsidRPr="00AC0841" w:rsidRDefault="00913A99" w:rsidP="00AC0841">
      <w:pPr>
        <w:pStyle w:val="Ttulo1"/>
        <w:keepLines w:val="0"/>
        <w:pBdr>
          <w:bottom w:val="single" w:sz="4" w:space="1" w:color="4472C4" w:themeColor="accent1"/>
        </w:pBdr>
        <w:spacing w:before="400" w:after="40" w:line="276" w:lineRule="auto"/>
        <w:jc w:val="both"/>
        <w:rPr>
          <w:rFonts w:ascii="Times New Roman" w:eastAsia="Times New Roman" w:hAnsi="Times New Roman" w:cs="Times New Roman"/>
          <w:b/>
          <w:bCs/>
          <w:color w:val="0070C0"/>
          <w:w w:val="110"/>
          <w:kern w:val="32"/>
          <w:sz w:val="24"/>
          <w:szCs w:val="24"/>
          <w:lang w:val="es-ES" w:eastAsia="es-ES"/>
        </w:rPr>
      </w:pPr>
      <w:bookmarkStart w:id="30" w:name="_Toc137224456"/>
      <w:r w:rsidRPr="00AC0841">
        <w:rPr>
          <w:rFonts w:ascii="Times New Roman" w:eastAsia="Times New Roman" w:hAnsi="Times New Roman" w:cs="Times New Roman"/>
          <w:b/>
          <w:bCs/>
          <w:color w:val="0070C0"/>
          <w:w w:val="110"/>
          <w:kern w:val="32"/>
          <w:sz w:val="24"/>
          <w:szCs w:val="24"/>
          <w:lang w:val="es-ES" w:eastAsia="es-ES"/>
        </w:rPr>
        <w:t>COMUNICACIÓN DEL PLAN DE CAPACIDAD</w:t>
      </w:r>
      <w:bookmarkEnd w:id="30"/>
    </w:p>
    <w:p w14:paraId="1D54D0EB" w14:textId="1CD83C28" w:rsidR="00913A99" w:rsidRPr="00A61ECE" w:rsidRDefault="00913A99">
      <w:pPr>
        <w:rPr>
          <w:rFonts w:ascii="Arial" w:hAnsi="Arial" w:cs="Arial"/>
          <w:b/>
          <w:lang w:val="es-CO"/>
        </w:rPr>
      </w:pPr>
    </w:p>
    <w:p w14:paraId="2C79B378" w14:textId="65503451" w:rsidR="00ED6E43" w:rsidRDefault="00913A99" w:rsidP="0097427C">
      <w:pPr>
        <w:spacing w:line="480" w:lineRule="auto"/>
        <w:ind w:firstLine="708"/>
        <w:jc w:val="both"/>
        <w:rPr>
          <w:rFonts w:ascii="Arial" w:hAnsi="Arial" w:cs="Arial"/>
          <w:b/>
        </w:rPr>
      </w:pPr>
      <w:r w:rsidRPr="00AC0841">
        <w:rPr>
          <w:rFonts w:ascii="Times New Roman" w:hAnsi="Times New Roman" w:cs="Times New Roman"/>
          <w:bCs/>
        </w:rPr>
        <w:t>El</w:t>
      </w:r>
      <w:r w:rsidRPr="00AC0841">
        <w:rPr>
          <w:rFonts w:ascii="Times New Roman" w:hAnsi="Times New Roman" w:cs="Times New Roman"/>
        </w:rPr>
        <w:t xml:space="preserve"> plan de comunicación del plan de capacidad TI se asegura de que las personas involucradas con la planificación TI de la </w:t>
      </w:r>
      <w:r w:rsidR="00AC0841">
        <w:rPr>
          <w:rFonts w:ascii="Times New Roman" w:hAnsi="Times New Roman" w:cs="Times New Roman"/>
        </w:rPr>
        <w:t>entidad</w:t>
      </w:r>
      <w:r w:rsidRPr="00AC0841">
        <w:rPr>
          <w:rFonts w:ascii="Times New Roman" w:hAnsi="Times New Roman" w:cs="Times New Roman"/>
        </w:rPr>
        <w:t xml:space="preserve">, se encuentren totalmente informados sobre la situación actual y las necesidades que tiene en materia de infraestructura tecnológica y recursos humanos la entidad. </w:t>
      </w:r>
    </w:p>
    <w:tbl>
      <w:tblPr>
        <w:tblpPr w:leftFromText="141" w:rightFromText="141" w:bottomFromText="155" w:vertAnchor="text" w:horzAnchor="margin" w:tblpY="1908"/>
        <w:tblW w:w="52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9"/>
        <w:gridCol w:w="2975"/>
        <w:gridCol w:w="2977"/>
      </w:tblGrid>
      <w:tr w:rsidR="009A043D" w14:paraId="2962E533" w14:textId="77777777" w:rsidTr="009A043D">
        <w:trPr>
          <w:trHeight w:val="693"/>
        </w:trPr>
        <w:tc>
          <w:tcPr>
            <w:tcW w:w="1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5305DB" w14:textId="77777777" w:rsidR="009A043D" w:rsidRPr="00CD29D4" w:rsidRDefault="009A043D" w:rsidP="009A04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lang w:val="es-VE" w:eastAsia="es-ES"/>
              </w:rPr>
            </w:pPr>
            <w:r w:rsidRPr="00CD29D4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zh-CN"/>
              </w:rPr>
              <w:t>ELABORÓ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1481B8" w14:textId="77777777" w:rsidR="009A043D" w:rsidRPr="00CD29D4" w:rsidRDefault="009A043D" w:rsidP="009A04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9D4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zh-CN"/>
              </w:rPr>
              <w:t>REVISÓ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C13D8B" w14:textId="77777777" w:rsidR="009A043D" w:rsidRPr="00CD29D4" w:rsidRDefault="009A043D" w:rsidP="009A04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9D4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zh-CN"/>
              </w:rPr>
              <w:t>APROBÓ</w:t>
            </w:r>
          </w:p>
        </w:tc>
      </w:tr>
      <w:tr w:rsidR="009A043D" w14:paraId="1ECF8144" w14:textId="77777777" w:rsidTr="009A043D">
        <w:trPr>
          <w:trHeight w:val="1366"/>
        </w:trPr>
        <w:tc>
          <w:tcPr>
            <w:tcW w:w="1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FF97FD" w14:textId="77777777" w:rsidR="009A043D" w:rsidRPr="00CD29D4" w:rsidRDefault="009A043D" w:rsidP="009A043D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  <w:p w14:paraId="5576A32B" w14:textId="77777777" w:rsidR="009A043D" w:rsidRPr="00CD29D4" w:rsidRDefault="009A043D" w:rsidP="009A043D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  <w:p w14:paraId="435E95CB" w14:textId="77777777" w:rsidR="009A043D" w:rsidRPr="00CD29D4" w:rsidRDefault="009A043D" w:rsidP="009A043D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 w:rsidRPr="00CD29D4"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Nombre: Bryan Johann Aranzazu Medina</w:t>
            </w:r>
          </w:p>
          <w:p w14:paraId="1EA5592D" w14:textId="77777777" w:rsidR="009A043D" w:rsidRPr="00CD29D4" w:rsidRDefault="009A043D" w:rsidP="009A043D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 w:rsidRPr="00CD29D4"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Cargo: Ingeniero Contratista</w:t>
            </w:r>
          </w:p>
          <w:p w14:paraId="485AD150" w14:textId="77777777" w:rsidR="009A043D" w:rsidRPr="00CD29D4" w:rsidRDefault="009A043D" w:rsidP="009A043D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s-VE"/>
              </w:rPr>
            </w:pPr>
            <w:r w:rsidRPr="00CD29D4"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Fecha: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09</w:t>
            </w:r>
            <w:r w:rsidRPr="00CD29D4"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-0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6</w:t>
            </w:r>
            <w:r w:rsidRPr="00CD29D4"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-2023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CCC38" w14:textId="77777777" w:rsidR="009A043D" w:rsidRPr="00CD29D4" w:rsidRDefault="009A043D" w:rsidP="009A043D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  <w:p w14:paraId="6ED3583B" w14:textId="77777777" w:rsidR="009A043D" w:rsidRPr="00CD29D4" w:rsidRDefault="009A043D" w:rsidP="009A043D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  <w:p w14:paraId="3CECD21C" w14:textId="77777777" w:rsidR="009A043D" w:rsidRPr="00CD29D4" w:rsidRDefault="009A043D" w:rsidP="009A043D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 w:rsidRPr="00CD29D4"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Nombre: Jorge Mauricio Pardo Ruiz</w:t>
            </w:r>
          </w:p>
          <w:p w14:paraId="64454D9E" w14:textId="77777777" w:rsidR="009A043D" w:rsidRPr="00CD29D4" w:rsidRDefault="009A043D" w:rsidP="009A043D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 w:rsidRPr="00CD29D4"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Cargo: PU Oficina Sistemas</w:t>
            </w:r>
          </w:p>
          <w:p w14:paraId="51BF913F" w14:textId="77777777" w:rsidR="009A043D" w:rsidRPr="00CD29D4" w:rsidRDefault="009A043D" w:rsidP="009A043D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29D4"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Fecha: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13</w:t>
            </w:r>
            <w:r w:rsidRPr="00CD29D4"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-0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6</w:t>
            </w:r>
            <w:r w:rsidRPr="00CD29D4"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-2023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3F87A" w14:textId="77777777" w:rsidR="009A043D" w:rsidRPr="00CD29D4" w:rsidRDefault="009A043D" w:rsidP="009A043D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  <w:p w14:paraId="0DD02AF4" w14:textId="77777777" w:rsidR="009A043D" w:rsidRPr="00CD29D4" w:rsidRDefault="009A043D" w:rsidP="009A043D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</w:p>
          <w:p w14:paraId="060C82D3" w14:textId="77777777" w:rsidR="009A043D" w:rsidRPr="00CD29D4" w:rsidRDefault="009A043D" w:rsidP="009A043D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 w:rsidRPr="00CD29D4"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Nombre: Jorge Mauricio Pardo Ruiz</w:t>
            </w:r>
          </w:p>
          <w:p w14:paraId="29038443" w14:textId="77777777" w:rsidR="009A043D" w:rsidRPr="00CD29D4" w:rsidRDefault="009A043D" w:rsidP="009A043D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 w:rsidRPr="00CD29D4"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Cargo: PU Oficina Sistemas</w:t>
            </w:r>
          </w:p>
          <w:p w14:paraId="06F5CD3E" w14:textId="77777777" w:rsidR="009A043D" w:rsidRPr="00CD29D4" w:rsidRDefault="009A043D" w:rsidP="009A043D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29D4"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Fecha: 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13</w:t>
            </w:r>
            <w:r w:rsidRPr="00CD29D4"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-0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6</w:t>
            </w:r>
            <w:r w:rsidRPr="00CD29D4"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-2023</w:t>
            </w:r>
          </w:p>
        </w:tc>
      </w:tr>
    </w:tbl>
    <w:sdt>
      <w:sdtPr>
        <w:rPr>
          <w:rFonts w:ascii="Arial" w:hAnsi="Arial" w:cs="Arial"/>
        </w:rPr>
        <w:id w:val="111145805"/>
        <w:bibliography/>
      </w:sdtPr>
      <w:sdtEndPr/>
      <w:sdtContent>
        <w:p w14:paraId="0415D061" w14:textId="53E7CB37" w:rsidR="009A043D" w:rsidRPr="009A043D" w:rsidRDefault="009A043D" w:rsidP="009A043D"/>
        <w:p w14:paraId="080B30ED" w14:textId="43D22732" w:rsidR="009A043D" w:rsidRDefault="009A043D" w:rsidP="0097427C">
          <w:pPr>
            <w:pStyle w:val="Ttulo1"/>
            <w:rPr>
              <w:rFonts w:ascii="Arial" w:hAnsi="Arial" w:cs="Arial"/>
            </w:rPr>
          </w:pPr>
        </w:p>
        <w:p w14:paraId="43968999" w14:textId="741295D6" w:rsidR="006837D8" w:rsidRDefault="00CA30CC" w:rsidP="003B2074">
          <w:pPr>
            <w:rPr>
              <w:rFonts w:ascii="Arial" w:hAnsi="Arial" w:cs="Arial"/>
            </w:rPr>
          </w:pPr>
        </w:p>
      </w:sdtContent>
    </w:sdt>
    <w:p w14:paraId="3E2D7BA2" w14:textId="77777777" w:rsidR="00633787" w:rsidRPr="00633787" w:rsidRDefault="00633787" w:rsidP="00633787">
      <w:pPr>
        <w:rPr>
          <w:rFonts w:ascii="Arial" w:hAnsi="Arial" w:cs="Arial"/>
        </w:rPr>
      </w:pPr>
    </w:p>
    <w:p w14:paraId="24309340" w14:textId="00501ACC" w:rsidR="00633787" w:rsidRDefault="00633787" w:rsidP="00633787">
      <w:pPr>
        <w:tabs>
          <w:tab w:val="left" w:pos="14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633787" w:rsidSect="001D16F5">
      <w:pgSz w:w="12240" w:h="15840"/>
      <w:pgMar w:top="1418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4A291" w14:textId="77777777" w:rsidR="00CA30CC" w:rsidRDefault="00CA30CC" w:rsidP="008933AF">
      <w:r>
        <w:separator/>
      </w:r>
    </w:p>
  </w:endnote>
  <w:endnote w:type="continuationSeparator" w:id="0">
    <w:p w14:paraId="4E28C05D" w14:textId="77777777" w:rsidR="00CA30CC" w:rsidRDefault="00CA30CC" w:rsidP="00893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BFEC9" w14:textId="77777777" w:rsidR="00DF19D4" w:rsidRDefault="002E55EB" w:rsidP="002E55EB">
    <w:pPr>
      <w:pStyle w:val="Piedepgina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1EFF84E7" wp14:editId="13574B1A">
              <wp:simplePos x="0" y="0"/>
              <wp:positionH relativeFrom="page">
                <wp:posOffset>-4037857</wp:posOffset>
              </wp:positionH>
              <wp:positionV relativeFrom="paragraph">
                <wp:posOffset>-840862</wp:posOffset>
              </wp:positionV>
              <wp:extent cx="14216380" cy="4302783"/>
              <wp:effectExtent l="0" t="1371600" r="0" b="326390"/>
              <wp:wrapNone/>
              <wp:docPr id="904498305" name="Grupo 9044983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1260827">
                        <a:off x="0" y="0"/>
                        <a:ext cx="14216380" cy="4302783"/>
                        <a:chOff x="0" y="0"/>
                        <a:chExt cx="14215259" cy="4604767"/>
                      </a:xfrm>
                    </wpg:grpSpPr>
                    <wps:wsp>
                      <wps:cNvPr id="2051396357" name="Triángulo isósceles 7"/>
                      <wps:cNvSpPr/>
                      <wps:spPr>
                        <a:xfrm rot="11161053">
                          <a:off x="4171950" y="762001"/>
                          <a:ext cx="8758555" cy="1831802"/>
                        </a:xfrm>
                        <a:prstGeom prst="triangl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9481417" name="Triángulo isósceles 5"/>
                      <wps:cNvSpPr/>
                      <wps:spPr>
                        <a:xfrm rot="12513206">
                          <a:off x="0" y="0"/>
                          <a:ext cx="8758555" cy="1831802"/>
                        </a:xfrm>
                        <a:prstGeom prst="triangl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4654639" name="Paralelogramo 6"/>
                      <wps:cNvSpPr/>
                      <wps:spPr>
                        <a:xfrm rot="2011281">
                          <a:off x="3695700" y="914400"/>
                          <a:ext cx="4071838" cy="2637823"/>
                        </a:xfrm>
                        <a:prstGeom prst="parallelogram">
                          <a:avLst/>
                        </a:prstGeom>
                        <a:solidFill>
                          <a:srgbClr val="1261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9263142" name="Paralelogramo 10"/>
                      <wps:cNvSpPr/>
                      <wps:spPr>
                        <a:xfrm rot="808584">
                          <a:off x="3936707" y="971550"/>
                          <a:ext cx="7028197" cy="3633217"/>
                        </a:xfrm>
                        <a:prstGeom prst="parallelogram">
                          <a:avLst/>
                        </a:prstGeom>
                        <a:solidFill>
                          <a:srgbClr val="1261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79561706" name="Triángulo isósceles 11"/>
                      <wps:cNvSpPr/>
                      <wps:spPr>
                        <a:xfrm>
                          <a:off x="2019300" y="723899"/>
                          <a:ext cx="12195959" cy="1362695"/>
                        </a:xfrm>
                        <a:prstGeom prst="triangle">
                          <a:avLst/>
                        </a:prstGeom>
                        <a:solidFill>
                          <a:srgbClr val="0486F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AA4467" w14:textId="77777777" w:rsidR="00DF19D4" w:rsidRPr="000535D2" w:rsidRDefault="00DF19D4" w:rsidP="00DF19D4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FF84E7" id="Grupo 904498305" o:spid="_x0000_s1031" style="position:absolute;left:0;text-align:left;margin-left:-317.95pt;margin-top:-66.2pt;width:1119.4pt;height:338.8pt;rotation:-370467fd;z-index:251668480;mso-position-horizontal-relative:page;mso-width-relative:margin;mso-height-relative:margin" coordsize="142152,46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"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7" o:spid="_x0000_s1032" type="#_x0000_t5" style="position:absolute;left:41719;top:7620;width:87586;height:18318;rotation:-1140211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" fillcolor="#002060" stroked="f" strokeweight="1pt"/>
              <v:shape id="Triángulo isósceles 5" o:spid="_x0000_s1033" type="#_x0000_t5" style="position:absolute;width:87585;height:18318;rotation:-992520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" fillcolor="#002060" stroked="f" strokeweight="1pt"/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elogramo 6" o:spid="_x0000_s1034" type="#_x0000_t7" style="position:absolute;left:36957;top:9144;width:40718;height:26378;rotation:21968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" adj="3498" fillcolor="#1261c0" stroked="f" strokeweight="1pt"/>
              <v:shape id="Paralelogramo 10" o:spid="_x0000_s1035" type="#_x0000_t7" style="position:absolute;left:39367;top:9715;width:70282;height:36332;rotation:88318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" adj="2792" fillcolor="#1261c0" stroked="f" strokeweight="1pt"/>
              <v:shape id="Triángulo isósceles 11" o:spid="_x0000_s1036" type="#_x0000_t5" style="position:absolute;left:20193;top:7238;width:121959;height:13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" fillcolor="#0486fc" strokecolor="#1f3763 [1604]" strokeweight="1pt">
                <v:textbox>
                  <w:txbxContent>
                    <w:p w14:paraId="3DAA4467" w14:textId="77777777" w:rsidR="00DF19D4" w:rsidRPr="000535D2" w:rsidRDefault="00DF19D4" w:rsidP="00DF19D4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F57833" w:rsidRPr="00AA0756">
      <w:rPr>
        <w:rFonts w:ascii="Times New Roman" w:hAnsi="Times New Roman"/>
        <w:noProof/>
        <w:lang w:val="es-CO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210D0195" wp14:editId="30470FB0">
              <wp:simplePos x="0" y="0"/>
              <wp:positionH relativeFrom="margin">
                <wp:align>left</wp:align>
              </wp:positionH>
              <wp:positionV relativeFrom="paragraph">
                <wp:posOffset>-278849</wp:posOffset>
              </wp:positionV>
              <wp:extent cx="5981700" cy="647700"/>
              <wp:effectExtent l="0" t="0" r="0" b="0"/>
              <wp:wrapNone/>
              <wp:docPr id="141089944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1700" cy="64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68FC6A" w14:textId="77777777" w:rsidR="00DF19D4" w:rsidRPr="00AA0756" w:rsidRDefault="00DF19D4" w:rsidP="00DF19D4">
                          <w:pPr>
                            <w:pStyle w:val="Textoindependiente21"/>
                            <w:spacing w:after="0" w:line="100" w:lineRule="atLeast"/>
                            <w:jc w:val="center"/>
                            <w:rPr>
                              <w:rFonts w:ascii="Arial" w:hAnsi="Arial"/>
                              <w:b/>
                              <w:color w:val="FFFFFF" w:themeColor="background1"/>
                              <w:lang w:val="es-MX"/>
                            </w:rPr>
                          </w:pPr>
                          <w:r w:rsidRPr="00AA0756">
                            <w:rPr>
                              <w:rFonts w:ascii="Arial Narrow" w:hAnsi="Arial Narrow"/>
                              <w:b/>
                              <w:color w:val="FFFFFF" w:themeColor="background1"/>
                              <w:lang w:val="es-MX"/>
                            </w:rPr>
                            <w:t xml:space="preserve">Kilómetro 1 Doble Calzada Armenia – Pereira Intersección Vial La Cabaña </w:t>
                          </w:r>
                          <w:r w:rsidRPr="00AA0756">
                            <w:rPr>
                              <w:rFonts w:ascii="Arial" w:hAnsi="Arial"/>
                              <w:b/>
                              <w:color w:val="FFFFFF" w:themeColor="background1"/>
                              <w:lang w:val="es-MX"/>
                            </w:rPr>
                            <w:t>Línea Gratuita 01 8000 963941 Teléfono 7498750- 7498151-7498752-7498767-7498754-7498758-7498761</w:t>
                          </w:r>
                        </w:p>
                        <w:p w14:paraId="0DA84401" w14:textId="0521DF5F" w:rsidR="00DF19D4" w:rsidRPr="00AA0756" w:rsidRDefault="00DF19D4" w:rsidP="00DF19D4">
                          <w:pPr>
                            <w:rPr>
                              <w:b/>
                              <w:color w:val="FFFFFF" w:themeColor="background1"/>
                              <w:sz w:val="28"/>
                              <w:lang w:val="en-US"/>
                            </w:rPr>
                          </w:pPr>
                          <w:r w:rsidRPr="00AA0756">
                            <w:rPr>
                              <w:rFonts w:ascii="Arial" w:hAnsi="Arial"/>
                              <w:b/>
                              <w:color w:val="FFFFFF" w:themeColor="background1"/>
                              <w:sz w:val="22"/>
                            </w:rPr>
                            <w:t xml:space="preserve">   </w:t>
                          </w:r>
                          <w:r w:rsidRPr="00AA0756">
                            <w:rPr>
                              <w:rFonts w:ascii="Arial" w:hAnsi="Arial"/>
                              <w:b/>
                              <w:color w:val="FFFFFF" w:themeColor="background1"/>
                              <w:sz w:val="22"/>
                            </w:rPr>
                            <w:tab/>
                          </w:r>
                          <w:r w:rsidRPr="00AA0756">
                            <w:rPr>
                              <w:rFonts w:ascii="Arial" w:hAnsi="Arial"/>
                              <w:b/>
                              <w:color w:val="FFFFFF" w:themeColor="background1"/>
                              <w:sz w:val="22"/>
                            </w:rPr>
                            <w:tab/>
                          </w:r>
                          <w:r w:rsidRPr="00AA0756">
                            <w:rPr>
                              <w:rFonts w:ascii="Arial" w:hAnsi="Arial"/>
                              <w:b/>
                              <w:color w:val="FFFFFF" w:themeColor="background1"/>
                              <w:sz w:val="22"/>
                            </w:rPr>
                            <w:tab/>
                            <w:t xml:space="preserve">    </w:t>
                          </w:r>
                          <w:r w:rsidRPr="00AA0756">
                            <w:rPr>
                              <w:rFonts w:ascii="Arial" w:hAnsi="Arial"/>
                              <w:b/>
                              <w:color w:val="FFFFFF" w:themeColor="background1"/>
                              <w:sz w:val="22"/>
                              <w:lang w:val="en-US"/>
                            </w:rPr>
                            <w:t xml:space="preserve">Web. </w:t>
                          </w:r>
                          <w:hyperlink r:id="rId1" w:history="1">
                            <w:r w:rsidR="00264E10" w:rsidRPr="007229F8">
                              <w:rPr>
                                <w:rStyle w:val="Hipervnculo"/>
                                <w:b/>
                                <w:sz w:val="22"/>
                                <w:lang w:val="en-US"/>
                              </w:rPr>
                              <w:t>www.idtq.gov.co</w:t>
                            </w:r>
                          </w:hyperlink>
                          <w:r w:rsidRPr="00AA0756">
                            <w:rPr>
                              <w:rFonts w:ascii="Arial" w:hAnsi="Arial"/>
                              <w:b/>
                              <w:color w:val="FFFFFF" w:themeColor="background1"/>
                              <w:sz w:val="22"/>
                              <w:lang w:val="en-GB"/>
                            </w:rPr>
                            <w:t xml:space="preserve">  E-mail; idtq@idtq.gov.co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0D019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7" type="#_x0000_t202" style="position:absolute;left:0;text-align:left;margin-left:0;margin-top:-21.95pt;width:471pt;height:51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" filled="f" stroked="f">
              <v:textbox>
                <w:txbxContent>
                  <w:p w14:paraId="2368FC6A" w14:textId="77777777" w:rsidR="00DF19D4" w:rsidRPr="00AA0756" w:rsidRDefault="00DF19D4" w:rsidP="00DF19D4">
                    <w:pPr>
                      <w:pStyle w:val="Textoindependiente21"/>
                      <w:spacing w:after="0" w:line="100" w:lineRule="atLeast"/>
                      <w:jc w:val="center"/>
                      <w:rPr>
                        <w:rFonts w:ascii="Arial" w:hAnsi="Arial"/>
                        <w:b/>
                        <w:color w:val="FFFFFF" w:themeColor="background1"/>
                        <w:lang w:val="es-MX"/>
                      </w:rPr>
                    </w:pPr>
                    <w:r w:rsidRPr="00AA0756">
                      <w:rPr>
                        <w:rFonts w:ascii="Arial Narrow" w:hAnsi="Arial Narrow"/>
                        <w:b/>
                        <w:color w:val="FFFFFF" w:themeColor="background1"/>
                        <w:lang w:val="es-MX"/>
                      </w:rPr>
                      <w:t xml:space="preserve">Kilómetro 1 Doble Calzada Armenia – Pereira Intersección Vial La Cabaña </w:t>
                    </w:r>
                    <w:r w:rsidRPr="00AA0756">
                      <w:rPr>
                        <w:rFonts w:ascii="Arial" w:hAnsi="Arial"/>
                        <w:b/>
                        <w:color w:val="FFFFFF" w:themeColor="background1"/>
                        <w:lang w:val="es-MX"/>
                      </w:rPr>
                      <w:t>Línea Gratuita 01 8000 963941 Teléfono 7498750- 7498151-7498752-7498767-7498754-7498758-7498761</w:t>
                    </w:r>
                  </w:p>
                  <w:p w14:paraId="0DA84401" w14:textId="0521DF5F" w:rsidR="00DF19D4" w:rsidRPr="00AA0756" w:rsidRDefault="00DF19D4" w:rsidP="00DF19D4">
                    <w:pPr>
                      <w:rPr>
                        <w:b/>
                        <w:color w:val="FFFFFF" w:themeColor="background1"/>
                        <w:sz w:val="28"/>
                        <w:lang w:val="en-US"/>
                      </w:rPr>
                    </w:pPr>
                    <w:r w:rsidRPr="00AA0756">
                      <w:rPr>
                        <w:rFonts w:ascii="Arial" w:hAnsi="Arial"/>
                        <w:b/>
                        <w:color w:val="FFFFFF" w:themeColor="background1"/>
                        <w:sz w:val="22"/>
                      </w:rPr>
                      <w:t xml:space="preserve">   </w:t>
                    </w:r>
                    <w:r w:rsidRPr="00AA0756">
                      <w:rPr>
                        <w:rFonts w:ascii="Arial" w:hAnsi="Arial"/>
                        <w:b/>
                        <w:color w:val="FFFFFF" w:themeColor="background1"/>
                        <w:sz w:val="22"/>
                      </w:rPr>
                      <w:tab/>
                    </w:r>
                    <w:r w:rsidRPr="00AA0756">
                      <w:rPr>
                        <w:rFonts w:ascii="Arial" w:hAnsi="Arial"/>
                        <w:b/>
                        <w:color w:val="FFFFFF" w:themeColor="background1"/>
                        <w:sz w:val="22"/>
                      </w:rPr>
                      <w:tab/>
                    </w:r>
                    <w:r w:rsidRPr="00AA0756">
                      <w:rPr>
                        <w:rFonts w:ascii="Arial" w:hAnsi="Arial"/>
                        <w:b/>
                        <w:color w:val="FFFFFF" w:themeColor="background1"/>
                        <w:sz w:val="22"/>
                      </w:rPr>
                      <w:tab/>
                      <w:t xml:space="preserve">    </w:t>
                    </w:r>
                    <w:r w:rsidRPr="00AA0756">
                      <w:rPr>
                        <w:rFonts w:ascii="Arial" w:hAnsi="Arial"/>
                        <w:b/>
                        <w:color w:val="FFFFFF" w:themeColor="background1"/>
                        <w:sz w:val="22"/>
                        <w:lang w:val="en-US"/>
                      </w:rPr>
                      <w:t xml:space="preserve">Web. </w:t>
                    </w:r>
                    <w:hyperlink r:id="rId2" w:history="1">
                      <w:r w:rsidR="00264E10" w:rsidRPr="007229F8">
                        <w:rPr>
                          <w:rStyle w:val="Hipervnculo"/>
                          <w:b/>
                          <w:sz w:val="22"/>
                          <w:lang w:val="en-US"/>
                        </w:rPr>
                        <w:t>www.idtq.gov.co</w:t>
                      </w:r>
                    </w:hyperlink>
                    <w:r w:rsidRPr="00AA0756">
                      <w:rPr>
                        <w:rFonts w:ascii="Arial" w:hAnsi="Arial"/>
                        <w:b/>
                        <w:color w:val="FFFFFF" w:themeColor="background1"/>
                        <w:sz w:val="22"/>
                        <w:lang w:val="en-GB"/>
                      </w:rPr>
                      <w:t xml:space="preserve">  E-mail; idtq@idtq.gov.co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ADF0F" w14:textId="32F1ECFA" w:rsidR="00D7060F" w:rsidRDefault="00DF19D4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61D004D" wp14:editId="37974E7D">
              <wp:simplePos x="0" y="0"/>
              <wp:positionH relativeFrom="page">
                <wp:posOffset>-3635021</wp:posOffset>
              </wp:positionH>
              <wp:positionV relativeFrom="paragraph">
                <wp:posOffset>-1235992</wp:posOffset>
              </wp:positionV>
              <wp:extent cx="14216380" cy="4604385"/>
              <wp:effectExtent l="0" t="1371600" r="0" b="310515"/>
              <wp:wrapNone/>
              <wp:docPr id="332744018" name="Grupo 3327440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1260827">
                        <a:off x="0" y="0"/>
                        <a:ext cx="14216380" cy="4604385"/>
                        <a:chOff x="0" y="0"/>
                        <a:chExt cx="14215259" cy="4604767"/>
                      </a:xfrm>
                    </wpg:grpSpPr>
                    <wps:wsp>
                      <wps:cNvPr id="1184692499" name="Triángulo isósceles 7"/>
                      <wps:cNvSpPr/>
                      <wps:spPr>
                        <a:xfrm rot="11161053">
                          <a:off x="4171950" y="762001"/>
                          <a:ext cx="8758555" cy="1831802"/>
                        </a:xfrm>
                        <a:prstGeom prst="triangl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2978508" name="Triángulo isósceles 5"/>
                      <wps:cNvSpPr/>
                      <wps:spPr>
                        <a:xfrm rot="12513206">
                          <a:off x="0" y="0"/>
                          <a:ext cx="8758555" cy="1831802"/>
                        </a:xfrm>
                        <a:prstGeom prst="triangl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6754848" name="Paralelogramo 6"/>
                      <wps:cNvSpPr/>
                      <wps:spPr>
                        <a:xfrm rot="2011281">
                          <a:off x="3695700" y="914400"/>
                          <a:ext cx="4071838" cy="2637823"/>
                        </a:xfrm>
                        <a:prstGeom prst="parallelogram">
                          <a:avLst/>
                        </a:prstGeom>
                        <a:solidFill>
                          <a:srgbClr val="1261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0195700" name="Paralelogramo 10"/>
                      <wps:cNvSpPr/>
                      <wps:spPr>
                        <a:xfrm rot="808584">
                          <a:off x="3936707" y="971550"/>
                          <a:ext cx="7028197" cy="3633217"/>
                        </a:xfrm>
                        <a:prstGeom prst="parallelogram">
                          <a:avLst/>
                        </a:prstGeom>
                        <a:solidFill>
                          <a:srgbClr val="1261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5579104" name="Triángulo isósceles 11"/>
                      <wps:cNvSpPr/>
                      <wps:spPr>
                        <a:xfrm>
                          <a:off x="2019300" y="723899"/>
                          <a:ext cx="12195959" cy="1362695"/>
                        </a:xfrm>
                        <a:prstGeom prst="triangle">
                          <a:avLst/>
                        </a:prstGeom>
                        <a:solidFill>
                          <a:srgbClr val="0486F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10ECBC" w14:textId="77777777" w:rsidR="00DF19D4" w:rsidRPr="000535D2" w:rsidRDefault="00DF19D4" w:rsidP="00DF19D4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1D004D" id="Grupo 332744018" o:spid="_x0000_s1038" style="position:absolute;margin-left:-286.2pt;margin-top:-97.3pt;width:1119.4pt;height:362.55pt;rotation:-370467fd;z-index:251664384;mso-position-horizontal-relative:page;mso-width-relative:margin;mso-height-relative:margin" coordsize="142152,46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"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7" o:spid="_x0000_s1039" type="#_x0000_t5" style="position:absolute;left:41719;top:7620;width:87586;height:18318;rotation:-1140211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" fillcolor="#002060" stroked="f" strokeweight="1pt"/>
              <v:shape id="Triángulo isósceles 5" o:spid="_x0000_s1040" type="#_x0000_t5" style="position:absolute;width:87585;height:18318;rotation:-992520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" fillcolor="#002060" stroked="f" strokeweight="1pt"/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elogramo 6" o:spid="_x0000_s1041" type="#_x0000_t7" style="position:absolute;left:36957;top:9144;width:40718;height:26378;rotation:21968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" adj="3498" fillcolor="#1261c0" stroked="f" strokeweight="1pt"/>
              <v:shape id="Paralelogramo 10" o:spid="_x0000_s1042" type="#_x0000_t7" style="position:absolute;left:39367;top:9715;width:70282;height:36332;rotation:88318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" adj="2792" fillcolor="#1261c0" stroked="f" strokeweight="1pt"/>
              <v:shape id="Triángulo isósceles 11" o:spid="_x0000_s1043" type="#_x0000_t5" style="position:absolute;left:20193;top:7238;width:121959;height:13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" fillcolor="#0486fc" strokecolor="#1f3763 [1604]" strokeweight="1pt">
                <v:textbox>
                  <w:txbxContent>
                    <w:p w14:paraId="7910ECBC" w14:textId="77777777" w:rsidR="00DF19D4" w:rsidRPr="000535D2" w:rsidRDefault="00DF19D4" w:rsidP="00DF19D4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E1F80" w14:textId="77777777" w:rsidR="00CA30CC" w:rsidRDefault="00CA30CC" w:rsidP="008933AF">
      <w:r>
        <w:separator/>
      </w:r>
    </w:p>
  </w:footnote>
  <w:footnote w:type="continuationSeparator" w:id="0">
    <w:p w14:paraId="7A3FC959" w14:textId="77777777" w:rsidR="00CA30CC" w:rsidRDefault="00CA30CC" w:rsidP="008933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98231" w14:textId="7AE25BE2" w:rsidR="00D7060F" w:rsidRDefault="00CA30CC">
    <w:pPr>
      <w:pStyle w:val="Encabezado"/>
    </w:pPr>
    <w:r>
      <w:rPr>
        <w:noProof/>
      </w:rPr>
      <w:pict w14:anchorId="58EBED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81563" o:spid="_x0000_s2056" type="#_x0000_t75" style="position:absolute;margin-left:0;margin-top:0;width:172.5pt;height:164.25pt;z-index:-251643904;mso-position-horizontal:center;mso-position-horizontal-relative:margin;mso-position-vertical:center;mso-position-vertical-relative:margin" o:allowincell="f">
          <v:imagedata r:id="rId1" o:title="imag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Normal"/>
      <w:tblW w:w="10065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1560"/>
      <w:gridCol w:w="5811"/>
      <w:gridCol w:w="2694"/>
    </w:tblGrid>
    <w:tr w:rsidR="00CF180F" w14:paraId="0E072AD0" w14:textId="77777777" w:rsidTr="00283BF5">
      <w:trPr>
        <w:trHeight w:val="416"/>
        <w:jc w:val="center"/>
      </w:trPr>
      <w:tc>
        <w:tcPr>
          <w:tcW w:w="1560" w:type="dxa"/>
          <w:vMerge w:val="restart"/>
          <w:vAlign w:val="center"/>
        </w:tcPr>
        <w:p w14:paraId="730C56FB" w14:textId="77777777" w:rsidR="00CF180F" w:rsidRDefault="00CA30CC" w:rsidP="00CF180F">
          <w:pPr>
            <w:pStyle w:val="TableParagraph"/>
            <w:jc w:val="center"/>
            <w:rPr>
              <w:rFonts w:ascii="Times New Roman"/>
              <w:sz w:val="20"/>
            </w:rPr>
          </w:pPr>
          <w:sdt>
            <w:sdtPr>
              <w:rPr>
                <w:rFonts w:ascii="Times New Roman"/>
                <w:sz w:val="20"/>
              </w:rPr>
              <w:id w:val="149029303"/>
              <w:docPartObj>
                <w:docPartGallery w:val="Page Numbers (Margins)"/>
                <w:docPartUnique/>
              </w:docPartObj>
            </w:sdtPr>
            <w:sdtEndPr/>
            <w:sdtContent/>
          </w:sdt>
          <w:r w:rsidR="00CF180F">
            <w:rPr>
              <w:noProof/>
            </w:rPr>
            <w:drawing>
              <wp:inline distT="0" distB="0" distL="0" distR="0" wp14:anchorId="6CA81075" wp14:editId="068C3BCA">
                <wp:extent cx="666750" cy="666750"/>
                <wp:effectExtent l="0" t="0" r="0" b="0"/>
                <wp:docPr id="337691428" name="Imagen 3376914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1" w:type="dxa"/>
          <w:vAlign w:val="center"/>
        </w:tcPr>
        <w:p w14:paraId="3B71C55C" w14:textId="3468D1EA" w:rsidR="00CF180F" w:rsidRPr="00CF180F" w:rsidRDefault="00CF180F" w:rsidP="00CF180F">
          <w:pPr>
            <w:pStyle w:val="TableParagraph"/>
            <w:spacing w:line="236" w:lineRule="exact"/>
            <w:ind w:left="107" w:right="960"/>
            <w:rPr>
              <w:rFonts w:ascii="Cambria" w:hAnsi="Cambria" w:cs="Times New Roman"/>
              <w:sz w:val="20"/>
            </w:rPr>
          </w:pPr>
          <w:r w:rsidRPr="00CF180F">
            <w:rPr>
              <w:rFonts w:ascii="Cambria" w:hAnsi="Cambria" w:cs="Times New Roman"/>
              <w:b/>
              <w:sz w:val="20"/>
            </w:rPr>
            <w:t>PROCESO:</w:t>
          </w:r>
          <w:r w:rsidRPr="00CF180F">
            <w:rPr>
              <w:rFonts w:ascii="Cambria" w:hAnsi="Cambria" w:cs="Times New Roman"/>
              <w:b/>
              <w:spacing w:val="33"/>
              <w:sz w:val="20"/>
            </w:rPr>
            <w:t xml:space="preserve"> </w:t>
          </w:r>
          <w:r w:rsidR="0038741A">
            <w:rPr>
              <w:rFonts w:ascii="Cambria" w:hAnsi="Cambria" w:cs="Arial"/>
              <w:sz w:val="20"/>
              <w:szCs w:val="20"/>
            </w:rPr>
            <w:t>PLANIFICACIÓN INSTITUCIONAL</w:t>
          </w:r>
        </w:p>
      </w:tc>
      <w:tc>
        <w:tcPr>
          <w:tcW w:w="2694" w:type="dxa"/>
          <w:vAlign w:val="center"/>
        </w:tcPr>
        <w:p w14:paraId="0A3428A0" w14:textId="228E312F" w:rsidR="00CF180F" w:rsidRPr="00CF180F" w:rsidRDefault="00CF180F" w:rsidP="00CF180F">
          <w:pPr>
            <w:pStyle w:val="TableParagraph"/>
            <w:spacing w:line="234" w:lineRule="exact"/>
            <w:ind w:left="107" w:right="96"/>
            <w:rPr>
              <w:rFonts w:ascii="Cambria" w:hAnsi="Cambria" w:cs="Times New Roman"/>
              <w:sz w:val="20"/>
            </w:rPr>
          </w:pPr>
          <w:r w:rsidRPr="00CF180F">
            <w:rPr>
              <w:rFonts w:ascii="Cambria" w:hAnsi="Cambria" w:cs="Times New Roman"/>
              <w:b/>
              <w:bCs/>
              <w:sz w:val="20"/>
            </w:rPr>
            <w:t>CÓDIGO</w:t>
          </w:r>
          <w:r w:rsidRPr="00CF180F">
            <w:rPr>
              <w:rFonts w:ascii="Cambria" w:hAnsi="Cambria" w:cs="Times New Roman"/>
              <w:sz w:val="20"/>
            </w:rPr>
            <w:t>:</w:t>
          </w:r>
          <w:r>
            <w:rPr>
              <w:rFonts w:ascii="Cambria" w:hAnsi="Cambria" w:cs="Times New Roman"/>
              <w:sz w:val="20"/>
            </w:rPr>
            <w:t xml:space="preserve">    </w:t>
          </w:r>
          <w:r w:rsidRPr="00CF180F">
            <w:rPr>
              <w:rFonts w:ascii="Cambria" w:hAnsi="Cambria" w:cs="Times New Roman"/>
              <w:sz w:val="20"/>
            </w:rPr>
            <w:t>ES-MP-</w:t>
          </w:r>
          <w:r w:rsidR="0038741A">
            <w:rPr>
              <w:rFonts w:ascii="Cambria" w:hAnsi="Cambria" w:cs="Times New Roman"/>
              <w:sz w:val="20"/>
            </w:rPr>
            <w:t>016</w:t>
          </w:r>
        </w:p>
      </w:tc>
    </w:tr>
    <w:tr w:rsidR="00CF180F" w14:paraId="748C0A0B" w14:textId="77777777" w:rsidTr="00283BF5">
      <w:trPr>
        <w:trHeight w:val="465"/>
        <w:jc w:val="center"/>
      </w:trPr>
      <w:tc>
        <w:tcPr>
          <w:tcW w:w="1560" w:type="dxa"/>
          <w:vMerge/>
          <w:tcBorders>
            <w:top w:val="nil"/>
          </w:tcBorders>
        </w:tcPr>
        <w:p w14:paraId="4402393D" w14:textId="77777777" w:rsidR="00CF180F" w:rsidRDefault="00CF180F" w:rsidP="00CF180F">
          <w:pPr>
            <w:rPr>
              <w:sz w:val="2"/>
              <w:szCs w:val="2"/>
            </w:rPr>
          </w:pPr>
        </w:p>
      </w:tc>
      <w:tc>
        <w:tcPr>
          <w:tcW w:w="5811" w:type="dxa"/>
        </w:tcPr>
        <w:p w14:paraId="245AC489" w14:textId="77777777" w:rsidR="00CF180F" w:rsidRPr="00CF180F" w:rsidRDefault="00CF180F" w:rsidP="00CF180F">
          <w:pPr>
            <w:pStyle w:val="TableParagraph"/>
            <w:spacing w:line="234" w:lineRule="exact"/>
            <w:ind w:left="107" w:right="96"/>
            <w:rPr>
              <w:rFonts w:ascii="Cambria" w:hAnsi="Cambria" w:cs="Times New Roman"/>
              <w:sz w:val="20"/>
            </w:rPr>
          </w:pPr>
          <w:r w:rsidRPr="00CF180F">
            <w:rPr>
              <w:rFonts w:ascii="Cambria" w:hAnsi="Cambria" w:cs="Times New Roman"/>
              <w:b/>
              <w:sz w:val="20"/>
            </w:rPr>
            <w:t>ENTIDAD:</w:t>
          </w:r>
          <w:r w:rsidRPr="00CF180F">
            <w:rPr>
              <w:rFonts w:ascii="Cambria" w:hAnsi="Cambria" w:cs="Times New Roman"/>
              <w:b/>
              <w:spacing w:val="31"/>
              <w:sz w:val="20"/>
            </w:rPr>
            <w:t xml:space="preserve"> </w:t>
          </w:r>
          <w:r w:rsidRPr="00D12E15">
            <w:rPr>
              <w:rFonts w:ascii="Cambria" w:hAnsi="Cambria"/>
              <w:sz w:val="20"/>
              <w:szCs w:val="20"/>
            </w:rPr>
            <w:t>INSTITUTO DEPARTAMENTAL DE TRÁNSITO DEL QUINDÍO</w:t>
          </w:r>
        </w:p>
      </w:tc>
      <w:tc>
        <w:tcPr>
          <w:tcW w:w="2694" w:type="dxa"/>
          <w:vAlign w:val="center"/>
        </w:tcPr>
        <w:p w14:paraId="308EE24A" w14:textId="0EBF7471" w:rsidR="00CF180F" w:rsidRPr="00CF180F" w:rsidRDefault="00CF180F" w:rsidP="00CF180F">
          <w:pPr>
            <w:pStyle w:val="TableParagraph"/>
            <w:spacing w:line="234" w:lineRule="exact"/>
            <w:ind w:left="107" w:right="96"/>
            <w:rPr>
              <w:rFonts w:ascii="Cambria" w:hAnsi="Cambria" w:cs="Times New Roman"/>
              <w:sz w:val="20"/>
            </w:rPr>
          </w:pPr>
          <w:r w:rsidRPr="00CF180F">
            <w:rPr>
              <w:rFonts w:ascii="Cambria" w:hAnsi="Cambria" w:cs="Times New Roman"/>
              <w:b/>
              <w:bCs/>
              <w:sz w:val="20"/>
            </w:rPr>
            <w:t>FECHA:</w:t>
          </w:r>
          <w:r w:rsidR="0038741A">
            <w:rPr>
              <w:rFonts w:ascii="Cambria" w:hAnsi="Cambria" w:cs="Times New Roman"/>
              <w:b/>
              <w:bCs/>
              <w:sz w:val="20"/>
            </w:rPr>
            <w:t xml:space="preserve">      </w:t>
          </w:r>
          <w:r w:rsidR="0038741A" w:rsidRPr="0038741A">
            <w:rPr>
              <w:rFonts w:ascii="Cambria" w:hAnsi="Cambria" w:cs="Times New Roman"/>
              <w:sz w:val="20"/>
            </w:rPr>
            <w:t>13/06/2023</w:t>
          </w:r>
        </w:p>
      </w:tc>
    </w:tr>
    <w:tr w:rsidR="00CF180F" w14:paraId="5D38564D" w14:textId="77777777" w:rsidTr="00283BF5">
      <w:trPr>
        <w:trHeight w:val="353"/>
        <w:jc w:val="center"/>
      </w:trPr>
      <w:tc>
        <w:tcPr>
          <w:tcW w:w="1560" w:type="dxa"/>
          <w:vMerge/>
          <w:tcBorders>
            <w:top w:val="nil"/>
          </w:tcBorders>
        </w:tcPr>
        <w:p w14:paraId="3B6A4E0B" w14:textId="77777777" w:rsidR="00CF180F" w:rsidRDefault="00CF180F" w:rsidP="00CF180F">
          <w:pPr>
            <w:rPr>
              <w:sz w:val="2"/>
              <w:szCs w:val="2"/>
            </w:rPr>
          </w:pPr>
        </w:p>
      </w:tc>
      <w:tc>
        <w:tcPr>
          <w:tcW w:w="5811" w:type="dxa"/>
          <w:vMerge w:val="restart"/>
        </w:tcPr>
        <w:p w14:paraId="7840D42F" w14:textId="77777777" w:rsidR="00CF180F" w:rsidRPr="00CF180F" w:rsidRDefault="00CF180F" w:rsidP="00CF180F">
          <w:pPr>
            <w:pStyle w:val="TableParagraph"/>
            <w:spacing w:before="93"/>
            <w:ind w:left="107" w:right="96"/>
            <w:jc w:val="both"/>
            <w:rPr>
              <w:rFonts w:ascii="Cambria" w:hAnsi="Cambria" w:cs="Times New Roman"/>
              <w:sz w:val="20"/>
            </w:rPr>
          </w:pPr>
          <w:r w:rsidRPr="00CF180F">
            <w:rPr>
              <w:rFonts w:ascii="Cambria" w:hAnsi="Cambria" w:cs="Times New Roman"/>
              <w:b/>
              <w:sz w:val="20"/>
            </w:rPr>
            <w:t>NOMBRE</w:t>
          </w:r>
          <w:r w:rsidRPr="00CF180F">
            <w:rPr>
              <w:rFonts w:ascii="Cambria" w:hAnsi="Cambria" w:cs="Times New Roman"/>
              <w:b/>
              <w:spacing w:val="7"/>
              <w:sz w:val="20"/>
            </w:rPr>
            <w:t xml:space="preserve"> </w:t>
          </w:r>
          <w:r w:rsidRPr="00CF180F">
            <w:rPr>
              <w:rFonts w:ascii="Cambria" w:hAnsi="Cambria" w:cs="Times New Roman"/>
              <w:b/>
              <w:sz w:val="20"/>
            </w:rPr>
            <w:t>DEL</w:t>
          </w:r>
          <w:r w:rsidRPr="00CF180F">
            <w:rPr>
              <w:rFonts w:ascii="Cambria" w:hAnsi="Cambria" w:cs="Times New Roman"/>
              <w:b/>
              <w:spacing w:val="8"/>
              <w:sz w:val="20"/>
            </w:rPr>
            <w:t xml:space="preserve"> </w:t>
          </w:r>
          <w:r w:rsidRPr="00CF180F">
            <w:rPr>
              <w:rFonts w:ascii="Cambria" w:hAnsi="Cambria" w:cs="Times New Roman"/>
              <w:b/>
              <w:sz w:val="20"/>
            </w:rPr>
            <w:t>DOCUMENTO:</w:t>
          </w:r>
          <w:r w:rsidRPr="00CF180F">
            <w:rPr>
              <w:rFonts w:ascii="Cambria" w:hAnsi="Cambria" w:cs="Times New Roman"/>
              <w:b/>
              <w:spacing w:val="7"/>
              <w:sz w:val="20"/>
            </w:rPr>
            <w:t xml:space="preserve"> </w:t>
          </w:r>
          <w:r w:rsidRPr="00D7060F">
            <w:rPr>
              <w:rFonts w:ascii="Cambria" w:hAnsi="Cambria" w:cs="Arial"/>
              <w:sz w:val="20"/>
              <w:szCs w:val="20"/>
            </w:rPr>
            <w:t xml:space="preserve">PLAN DE CAPACIDAD DE SERVICIOS </w:t>
          </w:r>
          <w:r>
            <w:rPr>
              <w:rFonts w:ascii="Cambria" w:hAnsi="Cambria" w:cs="Arial"/>
              <w:sz w:val="20"/>
              <w:szCs w:val="20"/>
            </w:rPr>
            <w:t xml:space="preserve">DE </w:t>
          </w:r>
          <w:r w:rsidRPr="00D7060F">
            <w:rPr>
              <w:rFonts w:ascii="Cambria" w:hAnsi="Cambria" w:cs="Arial"/>
              <w:sz w:val="20"/>
              <w:szCs w:val="20"/>
            </w:rPr>
            <w:t>TECNOLOGÍA DE</w:t>
          </w:r>
          <w:r>
            <w:rPr>
              <w:rFonts w:ascii="Cambria" w:hAnsi="Cambria" w:cs="Arial"/>
              <w:sz w:val="20"/>
              <w:szCs w:val="20"/>
            </w:rPr>
            <w:t xml:space="preserve"> </w:t>
          </w:r>
          <w:r w:rsidRPr="00D7060F">
            <w:rPr>
              <w:rFonts w:ascii="Cambria" w:hAnsi="Cambria" w:cs="Arial"/>
              <w:sz w:val="20"/>
              <w:szCs w:val="20"/>
            </w:rPr>
            <w:t>INFORMACIÓN</w:t>
          </w:r>
        </w:p>
      </w:tc>
      <w:tc>
        <w:tcPr>
          <w:tcW w:w="2694" w:type="dxa"/>
          <w:vAlign w:val="center"/>
        </w:tcPr>
        <w:p w14:paraId="6A190742" w14:textId="77777777" w:rsidR="00CF180F" w:rsidRPr="00CF180F" w:rsidRDefault="00CF180F" w:rsidP="00CF180F">
          <w:pPr>
            <w:pStyle w:val="TableParagraph"/>
            <w:spacing w:line="234" w:lineRule="exact"/>
            <w:ind w:left="107" w:right="96"/>
            <w:rPr>
              <w:rFonts w:ascii="Cambria" w:hAnsi="Cambria" w:cs="Times New Roman"/>
              <w:sz w:val="20"/>
            </w:rPr>
          </w:pPr>
          <w:r w:rsidRPr="00CF180F">
            <w:rPr>
              <w:rFonts w:ascii="Cambria" w:hAnsi="Cambria" w:cs="Times New Roman"/>
              <w:b/>
              <w:bCs/>
              <w:sz w:val="20"/>
            </w:rPr>
            <w:t>VERSIÓN</w:t>
          </w:r>
          <w:r w:rsidRPr="00CF180F">
            <w:rPr>
              <w:rFonts w:ascii="Cambria" w:hAnsi="Cambria" w:cs="Times New Roman"/>
              <w:sz w:val="20"/>
            </w:rPr>
            <w:t>:    01</w:t>
          </w:r>
        </w:p>
      </w:tc>
    </w:tr>
    <w:tr w:rsidR="00CF180F" w14:paraId="76E5E5A6" w14:textId="77777777" w:rsidTr="00283BF5">
      <w:trPr>
        <w:trHeight w:val="412"/>
        <w:jc w:val="center"/>
      </w:trPr>
      <w:tc>
        <w:tcPr>
          <w:tcW w:w="1560" w:type="dxa"/>
          <w:vMerge/>
          <w:tcBorders>
            <w:top w:val="nil"/>
          </w:tcBorders>
        </w:tcPr>
        <w:p w14:paraId="5553B451" w14:textId="77777777" w:rsidR="00CF180F" w:rsidRDefault="00CF180F" w:rsidP="00CF180F">
          <w:pPr>
            <w:rPr>
              <w:sz w:val="2"/>
              <w:szCs w:val="2"/>
            </w:rPr>
          </w:pPr>
        </w:p>
      </w:tc>
      <w:tc>
        <w:tcPr>
          <w:tcW w:w="5811" w:type="dxa"/>
          <w:vMerge/>
          <w:tcBorders>
            <w:top w:val="nil"/>
          </w:tcBorders>
        </w:tcPr>
        <w:p w14:paraId="07397A4B" w14:textId="77777777" w:rsidR="00CF180F" w:rsidRPr="00CF180F" w:rsidRDefault="00CF180F" w:rsidP="00CF180F">
          <w:pPr>
            <w:rPr>
              <w:rFonts w:ascii="Cambria" w:hAnsi="Cambria"/>
              <w:sz w:val="2"/>
              <w:szCs w:val="2"/>
            </w:rPr>
          </w:pPr>
        </w:p>
      </w:tc>
      <w:tc>
        <w:tcPr>
          <w:tcW w:w="2694" w:type="dxa"/>
          <w:vAlign w:val="center"/>
        </w:tcPr>
        <w:p w14:paraId="244B46BF" w14:textId="35C48D67" w:rsidR="00CF180F" w:rsidRPr="00CF180F" w:rsidRDefault="00CF180F" w:rsidP="00CF180F">
          <w:pPr>
            <w:pStyle w:val="TableParagraph"/>
            <w:spacing w:line="234" w:lineRule="exact"/>
            <w:ind w:left="107" w:right="96"/>
            <w:rPr>
              <w:rFonts w:ascii="Cambria" w:hAnsi="Cambria" w:cs="Times New Roman"/>
              <w:b/>
              <w:bCs/>
              <w:sz w:val="20"/>
            </w:rPr>
          </w:pPr>
          <w:r w:rsidRPr="00CF180F">
            <w:rPr>
              <w:rFonts w:ascii="Cambria" w:hAnsi="Cambria" w:cs="Times New Roman"/>
              <w:b/>
              <w:bCs/>
              <w:sz w:val="20"/>
            </w:rPr>
            <w:t>PÁGINA:</w:t>
          </w:r>
          <w:r>
            <w:rPr>
              <w:rFonts w:ascii="Cambria" w:hAnsi="Cambria" w:cs="Times New Roman"/>
              <w:b/>
              <w:bCs/>
              <w:sz w:val="20"/>
            </w:rPr>
            <w:t xml:space="preserve">      </w:t>
          </w:r>
          <w:r w:rsidRPr="00CF180F">
            <w:rPr>
              <w:rFonts w:ascii="Cambria" w:hAnsi="Cambria" w:cs="Times New Roman"/>
              <w:sz w:val="20"/>
            </w:rPr>
            <w:fldChar w:fldCharType="begin"/>
          </w:r>
          <w:r w:rsidRPr="00CF180F">
            <w:rPr>
              <w:rFonts w:ascii="Cambria" w:hAnsi="Cambria" w:cs="Times New Roman"/>
              <w:sz w:val="20"/>
            </w:rPr>
            <w:instrText xml:space="preserve"> PAGE </w:instrText>
          </w:r>
          <w:r w:rsidRPr="00CF180F">
            <w:rPr>
              <w:rFonts w:ascii="Cambria" w:hAnsi="Cambria" w:cs="Times New Roman"/>
              <w:sz w:val="20"/>
            </w:rPr>
            <w:fldChar w:fldCharType="separate"/>
          </w:r>
          <w:r w:rsidRPr="00CF180F">
            <w:rPr>
              <w:rFonts w:ascii="Cambria" w:hAnsi="Cambria" w:cs="Times New Roman"/>
              <w:sz w:val="20"/>
            </w:rPr>
            <w:t>1</w:t>
          </w:r>
          <w:r w:rsidRPr="00CF180F">
            <w:rPr>
              <w:rFonts w:ascii="Cambria" w:hAnsi="Cambria" w:cs="Times New Roman"/>
              <w:sz w:val="20"/>
            </w:rPr>
            <w:fldChar w:fldCharType="end"/>
          </w:r>
          <w:r w:rsidRPr="00CF180F">
            <w:rPr>
              <w:rFonts w:ascii="Cambria" w:hAnsi="Cambria" w:cs="Times New Roman"/>
              <w:sz w:val="20"/>
            </w:rPr>
            <w:t xml:space="preserve"> de </w:t>
          </w:r>
          <w:r>
            <w:rPr>
              <w:rFonts w:ascii="Cambria" w:hAnsi="Cambria" w:cs="Times New Roman"/>
              <w:sz w:val="20"/>
            </w:rPr>
            <w:t>3</w:t>
          </w:r>
          <w:r w:rsidR="00642E8F">
            <w:rPr>
              <w:rFonts w:ascii="Cambria" w:hAnsi="Cambria" w:cs="Times New Roman"/>
              <w:sz w:val="20"/>
            </w:rPr>
            <w:t>5</w:t>
          </w:r>
        </w:p>
      </w:tc>
    </w:tr>
  </w:tbl>
  <w:p w14:paraId="1F0FDF34" w14:textId="393CCA0B" w:rsidR="00F54B89" w:rsidRDefault="00283BF5">
    <w:pPr>
      <w:pStyle w:val="Encabezado"/>
    </w:pPr>
    <w:r w:rsidRPr="009A0BAA">
      <w:rPr>
        <w:rFonts w:ascii="Cambria" w:hAnsi="Cambria" w:cs="Tahoma"/>
        <w:b/>
        <w:noProof/>
      </w:rPr>
      <mc:AlternateContent>
        <mc:Choice Requires="wpg">
          <w:drawing>
            <wp:anchor distT="0" distB="0" distL="114300" distR="114300" simplePos="0" relativeHeight="251675648" behindDoc="0" locked="0" layoutInCell="0" allowOverlap="1" wp14:anchorId="2CE1234E" wp14:editId="5AFE7B47">
              <wp:simplePos x="0" y="0"/>
              <wp:positionH relativeFrom="rightMargin">
                <wp:posOffset>380818</wp:posOffset>
              </wp:positionH>
              <wp:positionV relativeFrom="page">
                <wp:posOffset>508635</wp:posOffset>
              </wp:positionV>
              <wp:extent cx="488315" cy="237490"/>
              <wp:effectExtent l="0" t="9525" r="0" b="10160"/>
              <wp:wrapNone/>
              <wp:docPr id="2117744484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8315" cy="237490"/>
                        <a:chOff x="689" y="3255"/>
                        <a:chExt cx="769" cy="374"/>
                      </a:xfrm>
                    </wpg:grpSpPr>
                    <wps:wsp>
                      <wps:cNvPr id="437184543" name="Text Box 71"/>
                      <wps:cNvSpPr txBox="1">
                        <a:spLocks noChangeArrowheads="1"/>
                      </wps:cNvSpPr>
                      <wps:spPr bwMode="auto">
                        <a:xfrm>
                          <a:off x="689" y="3263"/>
                          <a:ext cx="769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426CD" w14:textId="77777777" w:rsidR="009A0BAA" w:rsidRDefault="009A0BAA">
                            <w:pPr>
                              <w:pStyle w:val="Encabezado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rStyle w:val="Nmerodepgina"/>
                                <w:b/>
                                <w:bCs/>
                                <w:color w:val="7F5F00" w:themeColor="accent4" w:themeShade="7F"/>
                                <w:sz w:val="16"/>
                                <w:szCs w:val="16"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rStyle w:val="Nmerodepgina"/>
                                <w:b/>
                                <w:bCs/>
                                <w:color w:val="7F5F00" w:themeColor="accent4" w:themeShade="7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799672295" name="Group 72"/>
                      <wpg:cNvGrpSpPr>
                        <a:grpSpLocks/>
                      </wpg:cNvGrpSpPr>
                      <wpg:grpSpPr bwMode="auto">
                        <a:xfrm>
                          <a:off x="886" y="3255"/>
                          <a:ext cx="374" cy="374"/>
                          <a:chOff x="1453" y="14832"/>
                          <a:chExt cx="374" cy="374"/>
                        </a:xfrm>
                      </wpg:grpSpPr>
                      <wps:wsp>
                        <wps:cNvPr id="2126276739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1453" y="1483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84A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358117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84A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E1234E" id="Grupo 3" o:spid="_x0000_s1026" style="position:absolute;margin-left:30pt;margin-top:40.05pt;width:38.45pt;height:18.7pt;z-index:251675648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" filled="f" stroked="f">
                <v:textbox inset="0,0,0,0">
                  <w:txbxContent>
                    <w:p w14:paraId="541426CD" w14:textId="77777777" w:rsidR="009A0BAA" w:rsidRDefault="009A0BAA">
                      <w:pPr>
                        <w:pStyle w:val="Encabezado"/>
                        <w:jc w:val="center"/>
                      </w:pPr>
                      <w:r>
                        <w:rPr>
                          <w:sz w:val="22"/>
                          <w:szCs w:val="22"/>
                        </w:rPr>
                        <w:fldChar w:fldCharType="begin"/>
                      </w:r>
                      <w:r>
                        <w:instrText>PAGE    \* MERGEFORMAT</w:instrText>
                      </w:r>
                      <w:r>
                        <w:rPr>
                          <w:sz w:val="22"/>
                          <w:szCs w:val="22"/>
                        </w:rPr>
                        <w:fldChar w:fldCharType="separate"/>
                      </w:r>
                      <w:r>
                        <w:rPr>
                          <w:rStyle w:val="Nmerodepgina"/>
                          <w:b/>
                          <w:bCs/>
                          <w:color w:val="7F5F00" w:themeColor="accent4" w:themeShade="7F"/>
                          <w:sz w:val="16"/>
                          <w:szCs w:val="16"/>
                          <w:lang w:val="es-ES"/>
                        </w:rPr>
                        <w:t>2</w:t>
                      </w:r>
                      <w:r>
                        <w:rPr>
                          <w:rStyle w:val="Nmerodepgina"/>
                          <w:b/>
                          <w:bCs/>
                          <w:color w:val="7F5F00" w:themeColor="accent4" w:themeShade="7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">
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" filled="f" strokecolor="#84a2c6" strokeweight=".5pt"/>
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" fillcolor="#84a2c6" stroked="f"/>
              </v:group>
              <w10:wrap anchorx="margin" anchory="page"/>
            </v:group>
          </w:pict>
        </mc:Fallback>
      </mc:AlternateContent>
    </w:r>
    <w:r w:rsidR="00CF180F" w:rsidRPr="009A0BAA">
      <w:rPr>
        <w:rFonts w:ascii="Cambria" w:hAnsi="Cambria" w:cs="Tahoma"/>
        <w:b/>
        <w:noProof/>
      </w:rPr>
      <w:t xml:space="preserve"> </w:t>
    </w:r>
    <w:r w:rsidR="00CA30CC">
      <w:rPr>
        <w:noProof/>
      </w:rPr>
      <w:pict w14:anchorId="7A35CA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81564" o:spid="_x0000_s2057" type="#_x0000_t75" style="position:absolute;margin-left:0;margin-top:0;width:172.5pt;height:164.25pt;z-index:-251642880;mso-position-horizontal:center;mso-position-horizontal-relative:margin;mso-position-vertical:center;mso-position-vertical-relative:margin" o:allowincell="f">
          <v:imagedata r:id="rId2" o:title="imag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601" w:type="dxa"/>
      <w:tblLayout w:type="fixed"/>
      <w:tblLook w:val="0000" w:firstRow="0" w:lastRow="0" w:firstColumn="0" w:lastColumn="0" w:noHBand="0" w:noVBand="0"/>
    </w:tblPr>
    <w:tblGrid>
      <w:gridCol w:w="1729"/>
      <w:gridCol w:w="5387"/>
      <w:gridCol w:w="2949"/>
    </w:tblGrid>
    <w:tr w:rsidR="00D7060F" w14:paraId="24C552B5" w14:textId="77777777" w:rsidTr="00613078">
      <w:trPr>
        <w:trHeight w:val="350"/>
      </w:trPr>
      <w:tc>
        <w:tcPr>
          <w:tcW w:w="1729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1FC9958E" w14:textId="77777777" w:rsidR="00D7060F" w:rsidRDefault="00D7060F" w:rsidP="00D7060F">
          <w:pPr>
            <w:pStyle w:val="Encabezado"/>
            <w:rPr>
              <w:rFonts w:ascii="Cambria" w:hAnsi="Cambria" w:cs="Tahoma"/>
              <w:b/>
            </w:rPr>
          </w:pPr>
          <w:r>
            <w:rPr>
              <w:noProof/>
              <w:lang w:eastAsia="es-CO"/>
            </w:rPr>
            <w:drawing>
              <wp:anchor distT="0" distB="0" distL="0" distR="0" simplePos="0" relativeHeight="251659264" behindDoc="0" locked="0" layoutInCell="1" allowOverlap="1" wp14:anchorId="41D5AB39" wp14:editId="3D167888">
                <wp:simplePos x="0" y="0"/>
                <wp:positionH relativeFrom="column">
                  <wp:posOffset>191770</wp:posOffset>
                </wp:positionH>
                <wp:positionV relativeFrom="paragraph">
                  <wp:posOffset>91440</wp:posOffset>
                </wp:positionV>
                <wp:extent cx="666750" cy="666750"/>
                <wp:effectExtent l="0" t="0" r="0" b="0"/>
                <wp:wrapTopAndBottom/>
                <wp:docPr id="308626129" name="Imagen 308626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38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137B3ED5" w14:textId="77777777" w:rsidR="00D7060F" w:rsidRDefault="00D7060F" w:rsidP="00D7060F">
          <w:pPr>
            <w:pStyle w:val="Encabezado"/>
            <w:rPr>
              <w:rFonts w:ascii="Cambria" w:hAnsi="Cambria" w:cs="Arial"/>
              <w:sz w:val="20"/>
              <w:szCs w:val="20"/>
            </w:rPr>
          </w:pPr>
          <w:r>
            <w:rPr>
              <w:rFonts w:ascii="Cambria" w:hAnsi="Cambria" w:cs="Arial"/>
              <w:b/>
              <w:sz w:val="20"/>
              <w:szCs w:val="20"/>
            </w:rPr>
            <w:t xml:space="preserve">PROCESO:  </w:t>
          </w:r>
          <w:r>
            <w:rPr>
              <w:rFonts w:ascii="Cambria" w:hAnsi="Cambria" w:cs="Arial"/>
              <w:sz w:val="20"/>
              <w:szCs w:val="20"/>
            </w:rPr>
            <w:t xml:space="preserve"> GESTION ADMINISTRATIVA Y FINANCIERA</w:t>
          </w:r>
        </w:p>
      </w:tc>
      <w:tc>
        <w:tcPr>
          <w:tcW w:w="29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7A262779" w14:textId="323A5B78" w:rsidR="00D7060F" w:rsidRDefault="00D7060F" w:rsidP="00D7060F">
          <w:pPr>
            <w:pStyle w:val="Encabezado"/>
            <w:ind w:left="-108" w:firstLine="108"/>
            <w:rPr>
              <w:rFonts w:ascii="Cambria" w:hAnsi="Cambria" w:cs="Tahoma"/>
              <w:sz w:val="18"/>
              <w:szCs w:val="18"/>
            </w:rPr>
          </w:pPr>
          <w:r>
            <w:rPr>
              <w:rFonts w:ascii="Cambria" w:hAnsi="Cambria" w:cs="Tahoma"/>
              <w:b/>
              <w:sz w:val="18"/>
              <w:szCs w:val="18"/>
            </w:rPr>
            <w:t xml:space="preserve">CÓDIGO:     </w:t>
          </w:r>
          <w:r w:rsidRPr="00F9795A">
            <w:rPr>
              <w:rFonts w:ascii="Cambria" w:hAnsi="Cambria" w:cs="Tahoma"/>
              <w:b/>
              <w:sz w:val="18"/>
              <w:szCs w:val="18"/>
            </w:rPr>
            <w:t>ES-MP-</w:t>
          </w:r>
        </w:p>
      </w:tc>
    </w:tr>
    <w:tr w:rsidR="00D7060F" w14:paraId="06DE5DAF" w14:textId="77777777" w:rsidTr="00613078">
      <w:trPr>
        <w:cantSplit/>
        <w:trHeight w:val="353"/>
      </w:trPr>
      <w:tc>
        <w:tcPr>
          <w:tcW w:w="1729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4102A612" w14:textId="77777777" w:rsidR="00D7060F" w:rsidRDefault="00D7060F" w:rsidP="00D7060F"/>
      </w:tc>
      <w:tc>
        <w:tcPr>
          <w:tcW w:w="538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1DA9E2D9" w14:textId="77777777" w:rsidR="00D7060F" w:rsidRDefault="00D7060F" w:rsidP="00D7060F">
          <w:pPr>
            <w:pStyle w:val="Encabezado"/>
            <w:rPr>
              <w:rFonts w:ascii="Cambria" w:hAnsi="Cambria" w:cs="Arial"/>
              <w:sz w:val="20"/>
              <w:szCs w:val="20"/>
            </w:rPr>
          </w:pPr>
          <w:r>
            <w:rPr>
              <w:rFonts w:ascii="Cambria" w:hAnsi="Cambria" w:cs="Arial"/>
              <w:b/>
              <w:sz w:val="20"/>
              <w:szCs w:val="20"/>
            </w:rPr>
            <w:t>ENTIDAD:</w:t>
          </w:r>
          <w:r>
            <w:rPr>
              <w:rFonts w:ascii="Cambria" w:hAnsi="Cambria" w:cs="Arial"/>
              <w:sz w:val="20"/>
              <w:szCs w:val="20"/>
            </w:rPr>
            <w:t xml:space="preserve"> INSTITUTO DEPARTAMENTAL DE TRANSITO DEL QUINDIO</w:t>
          </w:r>
        </w:p>
      </w:tc>
      <w:tc>
        <w:tcPr>
          <w:tcW w:w="29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19705E4D" w14:textId="77777777" w:rsidR="00D7060F" w:rsidRDefault="00D7060F" w:rsidP="00D7060F">
          <w:pPr>
            <w:pStyle w:val="Encabezado"/>
            <w:ind w:left="-108" w:firstLine="108"/>
            <w:rPr>
              <w:rFonts w:ascii="Cambria" w:hAnsi="Cambria" w:cs="Tahoma"/>
              <w:sz w:val="18"/>
              <w:szCs w:val="18"/>
            </w:rPr>
          </w:pPr>
          <w:r>
            <w:rPr>
              <w:rFonts w:ascii="Cambria" w:hAnsi="Cambria" w:cs="Tahoma"/>
              <w:b/>
              <w:sz w:val="18"/>
              <w:szCs w:val="18"/>
            </w:rPr>
            <w:t xml:space="preserve">FECHA:        </w:t>
          </w:r>
        </w:p>
      </w:tc>
    </w:tr>
    <w:tr w:rsidR="00D7060F" w14:paraId="2765FD2C" w14:textId="77777777" w:rsidTr="00613078">
      <w:trPr>
        <w:cantSplit/>
        <w:trHeight w:val="169"/>
      </w:trPr>
      <w:tc>
        <w:tcPr>
          <w:tcW w:w="1729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1BBCAE69" w14:textId="77777777" w:rsidR="00D7060F" w:rsidRDefault="00D7060F" w:rsidP="00D7060F"/>
      </w:tc>
      <w:tc>
        <w:tcPr>
          <w:tcW w:w="5387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307BAF96" w14:textId="697DEA27" w:rsidR="00D7060F" w:rsidRDefault="00D7060F" w:rsidP="00D7060F">
          <w:pPr>
            <w:pStyle w:val="Encabezado"/>
            <w:rPr>
              <w:rFonts w:ascii="Cambria" w:hAnsi="Cambria" w:cs="Arial"/>
              <w:sz w:val="20"/>
              <w:szCs w:val="20"/>
            </w:rPr>
          </w:pPr>
          <w:r>
            <w:rPr>
              <w:rFonts w:ascii="Cambria" w:hAnsi="Cambria" w:cs="Arial"/>
              <w:b/>
              <w:sz w:val="20"/>
              <w:szCs w:val="20"/>
            </w:rPr>
            <w:t>NOMBRE DEL DOCUMENTO:</w:t>
          </w:r>
          <w:r>
            <w:rPr>
              <w:rFonts w:ascii="Cambria" w:hAnsi="Cambria" w:cs="Arial"/>
              <w:sz w:val="20"/>
              <w:szCs w:val="20"/>
            </w:rPr>
            <w:t xml:space="preserve"> </w:t>
          </w:r>
          <w:r w:rsidRPr="00D7060F">
            <w:rPr>
              <w:rFonts w:ascii="Cambria" w:hAnsi="Cambria" w:cs="Arial"/>
              <w:sz w:val="20"/>
              <w:szCs w:val="20"/>
            </w:rPr>
            <w:t xml:space="preserve">PLAN DE CAPACIDAD DE SERVICIOS </w:t>
          </w:r>
          <w:r>
            <w:rPr>
              <w:rFonts w:ascii="Cambria" w:hAnsi="Cambria" w:cs="Arial"/>
              <w:sz w:val="20"/>
              <w:szCs w:val="20"/>
            </w:rPr>
            <w:t xml:space="preserve">DE </w:t>
          </w:r>
          <w:r w:rsidRPr="00D7060F">
            <w:rPr>
              <w:rFonts w:ascii="Cambria" w:hAnsi="Cambria" w:cs="Arial"/>
              <w:sz w:val="20"/>
              <w:szCs w:val="20"/>
            </w:rPr>
            <w:t>TECNOLOGÍA DE</w:t>
          </w:r>
          <w:r>
            <w:rPr>
              <w:rFonts w:ascii="Cambria" w:hAnsi="Cambria" w:cs="Arial"/>
              <w:sz w:val="20"/>
              <w:szCs w:val="20"/>
            </w:rPr>
            <w:t xml:space="preserve"> </w:t>
          </w:r>
          <w:r w:rsidRPr="00D7060F">
            <w:rPr>
              <w:rFonts w:ascii="Cambria" w:hAnsi="Cambria" w:cs="Arial"/>
              <w:sz w:val="20"/>
              <w:szCs w:val="20"/>
            </w:rPr>
            <w:t>INFORMACIÓN</w:t>
          </w:r>
        </w:p>
      </w:tc>
      <w:tc>
        <w:tcPr>
          <w:tcW w:w="29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140BE53C" w14:textId="2A800E8F" w:rsidR="00D7060F" w:rsidRDefault="00D7060F" w:rsidP="00D7060F">
          <w:pPr>
            <w:pStyle w:val="Encabezado"/>
            <w:ind w:left="-108" w:firstLine="108"/>
            <w:rPr>
              <w:rFonts w:ascii="Cambria" w:hAnsi="Cambria" w:cs="Tahoma"/>
              <w:sz w:val="18"/>
              <w:szCs w:val="18"/>
            </w:rPr>
          </w:pPr>
          <w:r>
            <w:rPr>
              <w:rFonts w:ascii="Cambria" w:hAnsi="Cambria" w:cs="Tahoma"/>
              <w:b/>
              <w:sz w:val="18"/>
              <w:szCs w:val="18"/>
            </w:rPr>
            <w:t xml:space="preserve">VERSIÓN: </w:t>
          </w:r>
          <w:r>
            <w:rPr>
              <w:rFonts w:ascii="Cambria" w:hAnsi="Cambria" w:cs="Tahoma"/>
              <w:sz w:val="18"/>
              <w:szCs w:val="18"/>
            </w:rPr>
            <w:t xml:space="preserve"> </w:t>
          </w:r>
          <w:r w:rsidR="00122179">
            <w:rPr>
              <w:rFonts w:ascii="Cambria" w:hAnsi="Cambria" w:cs="Tahoma"/>
              <w:sz w:val="18"/>
              <w:szCs w:val="18"/>
            </w:rPr>
            <w:t>01</w:t>
          </w:r>
        </w:p>
      </w:tc>
    </w:tr>
    <w:tr w:rsidR="00D7060F" w14:paraId="0FDA3952" w14:textId="77777777" w:rsidTr="00613078">
      <w:trPr>
        <w:cantSplit/>
        <w:trHeight w:val="164"/>
      </w:trPr>
      <w:tc>
        <w:tcPr>
          <w:tcW w:w="1729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0EAE5AAD" w14:textId="77777777" w:rsidR="00D7060F" w:rsidRDefault="00D7060F" w:rsidP="00D7060F"/>
      </w:tc>
      <w:tc>
        <w:tcPr>
          <w:tcW w:w="5387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1D96295" w14:textId="77777777" w:rsidR="00D7060F" w:rsidRDefault="00D7060F" w:rsidP="00D7060F"/>
      </w:tc>
      <w:tc>
        <w:tcPr>
          <w:tcW w:w="294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1BA7CFC3" w14:textId="43B29F81" w:rsidR="00D7060F" w:rsidRDefault="00D7060F" w:rsidP="00D7060F">
          <w:pPr>
            <w:pStyle w:val="Encabezado"/>
            <w:ind w:left="-438" w:firstLine="438"/>
          </w:pPr>
          <w:r>
            <w:rPr>
              <w:rFonts w:ascii="Cambria" w:hAnsi="Cambria" w:cs="Arial"/>
              <w:b/>
              <w:sz w:val="18"/>
              <w:szCs w:val="18"/>
            </w:rPr>
            <w:t xml:space="preserve">PÁGINA:     </w:t>
          </w:r>
          <w:r w:rsidR="00DF19D4">
            <w:rPr>
              <w:rFonts w:ascii="Cambria" w:hAnsi="Cambria" w:cs="Arial"/>
              <w:b/>
              <w:sz w:val="18"/>
              <w:szCs w:val="18"/>
            </w:rPr>
            <w:t>1</w:t>
          </w:r>
          <w:r>
            <w:rPr>
              <w:rFonts w:ascii="Cambria" w:hAnsi="Cambria" w:cs="Arial"/>
              <w:b/>
              <w:sz w:val="18"/>
              <w:szCs w:val="18"/>
            </w:rPr>
            <w:t xml:space="preserve"> de 326</w:t>
          </w:r>
        </w:p>
      </w:tc>
    </w:tr>
  </w:tbl>
  <w:p w14:paraId="73D6A326" w14:textId="7F3AD3AC" w:rsidR="00F54B89" w:rsidRDefault="00CA30CC">
    <w:pPr>
      <w:pStyle w:val="Encabezado"/>
    </w:pPr>
    <w:r>
      <w:rPr>
        <w:noProof/>
      </w:rPr>
      <w:pict w14:anchorId="0ED776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81562" o:spid="_x0000_s2055" type="#_x0000_t75" style="position:absolute;margin-left:0;margin-top:0;width:172.5pt;height:164.25pt;z-index:-251644928;mso-position-horizontal:center;mso-position-horizontal-relative:margin;mso-position-vertical:center;mso-position-vertical-relative:margin" o:allowincell="f">
          <v:imagedata r:id="rId2" o:title="images" gain="19661f" blacklevel="22938f"/>
          <w10:wrap anchorx="margin" anchory="margin"/>
        </v:shape>
      </w:pict>
    </w:r>
  </w:p>
  <w:p w14:paraId="5E5BE057" w14:textId="51165F73" w:rsidR="00F54B89" w:rsidRDefault="00F54B89">
    <w:pPr>
      <w:pStyle w:val="Encabezado"/>
    </w:pPr>
  </w:p>
  <w:p w14:paraId="4050ED47" w14:textId="77777777" w:rsidR="00F54B89" w:rsidRDefault="00F54B8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627pt;height:73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F00FA0"/>
    <w:multiLevelType w:val="hybridMultilevel"/>
    <w:tmpl w:val="77E2AF20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95D3C"/>
    <w:multiLevelType w:val="hybridMultilevel"/>
    <w:tmpl w:val="4620B6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E4801"/>
    <w:multiLevelType w:val="hybridMultilevel"/>
    <w:tmpl w:val="FB6ADDFC"/>
    <w:lvl w:ilvl="0" w:tplc="9BEEA4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745E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DCCA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7CB3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3246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5E25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6859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F65D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2642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4D97886"/>
    <w:multiLevelType w:val="hybridMultilevel"/>
    <w:tmpl w:val="D8388AA4"/>
    <w:lvl w:ilvl="0" w:tplc="3F4486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7488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2B294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C4EB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4ECE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6825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4EDF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8069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96A3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576B40"/>
    <w:multiLevelType w:val="hybridMultilevel"/>
    <w:tmpl w:val="87F67CBA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33C5D"/>
    <w:multiLevelType w:val="hybridMultilevel"/>
    <w:tmpl w:val="EED4EEC0"/>
    <w:lvl w:ilvl="0" w:tplc="C70EF7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365D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80E3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E626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5E46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62C8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E0C4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4A13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1AC4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E2C3B06"/>
    <w:multiLevelType w:val="hybridMultilevel"/>
    <w:tmpl w:val="23445568"/>
    <w:lvl w:ilvl="0" w:tplc="D3527A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3661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46B5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F419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035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54D9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2A2C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2865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E62F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36B667E"/>
    <w:multiLevelType w:val="multilevel"/>
    <w:tmpl w:val="6A128C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250F780F"/>
    <w:multiLevelType w:val="hybridMultilevel"/>
    <w:tmpl w:val="ED2662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0E7606"/>
    <w:multiLevelType w:val="multilevel"/>
    <w:tmpl w:val="375E8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8520C2"/>
    <w:multiLevelType w:val="hybridMultilevel"/>
    <w:tmpl w:val="A030CE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49337E"/>
    <w:multiLevelType w:val="hybridMultilevel"/>
    <w:tmpl w:val="41DE2D3C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0841B07"/>
    <w:multiLevelType w:val="hybridMultilevel"/>
    <w:tmpl w:val="2408C658"/>
    <w:lvl w:ilvl="0" w:tplc="0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E47840"/>
    <w:multiLevelType w:val="hybridMultilevel"/>
    <w:tmpl w:val="00169D02"/>
    <w:lvl w:ilvl="0" w:tplc="ED2E93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s-ES_tradn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62537D"/>
    <w:multiLevelType w:val="hybridMultilevel"/>
    <w:tmpl w:val="B0E60B8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6004D83"/>
    <w:multiLevelType w:val="hybridMultilevel"/>
    <w:tmpl w:val="50D8CA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9332E6"/>
    <w:multiLevelType w:val="hybridMultilevel"/>
    <w:tmpl w:val="BDA610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9B592E"/>
    <w:multiLevelType w:val="hybridMultilevel"/>
    <w:tmpl w:val="012A0768"/>
    <w:lvl w:ilvl="0" w:tplc="7B3E7F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2EAC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3811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BC92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5AEB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2C39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7CBE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366A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E03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6C88663A"/>
    <w:multiLevelType w:val="hybridMultilevel"/>
    <w:tmpl w:val="05C48FE4"/>
    <w:lvl w:ilvl="0" w:tplc="8708DC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A80B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CE7A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0672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FC0C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3294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AAB0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6CE0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0220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B3E48DB"/>
    <w:multiLevelType w:val="hybridMultilevel"/>
    <w:tmpl w:val="3E5822DC"/>
    <w:lvl w:ilvl="0" w:tplc="FFD095E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14" w:hanging="360"/>
      </w:pPr>
    </w:lvl>
    <w:lvl w:ilvl="2" w:tplc="240A001B" w:tentative="1">
      <w:start w:val="1"/>
      <w:numFmt w:val="lowerRoman"/>
      <w:lvlText w:val="%3."/>
      <w:lvlJc w:val="right"/>
      <w:pPr>
        <w:ind w:left="1834" w:hanging="180"/>
      </w:pPr>
    </w:lvl>
    <w:lvl w:ilvl="3" w:tplc="240A000F" w:tentative="1">
      <w:start w:val="1"/>
      <w:numFmt w:val="decimal"/>
      <w:lvlText w:val="%4."/>
      <w:lvlJc w:val="left"/>
      <w:pPr>
        <w:ind w:left="2554" w:hanging="360"/>
      </w:pPr>
    </w:lvl>
    <w:lvl w:ilvl="4" w:tplc="240A0019" w:tentative="1">
      <w:start w:val="1"/>
      <w:numFmt w:val="lowerLetter"/>
      <w:lvlText w:val="%5."/>
      <w:lvlJc w:val="left"/>
      <w:pPr>
        <w:ind w:left="3274" w:hanging="360"/>
      </w:pPr>
    </w:lvl>
    <w:lvl w:ilvl="5" w:tplc="240A001B" w:tentative="1">
      <w:start w:val="1"/>
      <w:numFmt w:val="lowerRoman"/>
      <w:lvlText w:val="%6."/>
      <w:lvlJc w:val="right"/>
      <w:pPr>
        <w:ind w:left="3994" w:hanging="180"/>
      </w:pPr>
    </w:lvl>
    <w:lvl w:ilvl="6" w:tplc="240A000F" w:tentative="1">
      <w:start w:val="1"/>
      <w:numFmt w:val="decimal"/>
      <w:lvlText w:val="%7."/>
      <w:lvlJc w:val="left"/>
      <w:pPr>
        <w:ind w:left="4714" w:hanging="360"/>
      </w:pPr>
    </w:lvl>
    <w:lvl w:ilvl="7" w:tplc="240A0019" w:tentative="1">
      <w:start w:val="1"/>
      <w:numFmt w:val="lowerLetter"/>
      <w:lvlText w:val="%8."/>
      <w:lvlJc w:val="left"/>
      <w:pPr>
        <w:ind w:left="5434" w:hanging="360"/>
      </w:pPr>
    </w:lvl>
    <w:lvl w:ilvl="8" w:tplc="24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1" w15:restartNumberingAfterBreak="0">
    <w:nsid w:val="7C103695"/>
    <w:multiLevelType w:val="hybridMultilevel"/>
    <w:tmpl w:val="C28883C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8"/>
  </w:num>
  <w:num w:numId="4">
    <w:abstractNumId w:val="21"/>
  </w:num>
  <w:num w:numId="5">
    <w:abstractNumId w:val="11"/>
  </w:num>
  <w:num w:numId="6">
    <w:abstractNumId w:val="0"/>
  </w:num>
  <w:num w:numId="7">
    <w:abstractNumId w:val="13"/>
  </w:num>
  <w:num w:numId="8">
    <w:abstractNumId w:val="16"/>
  </w:num>
  <w:num w:numId="9">
    <w:abstractNumId w:val="9"/>
  </w:num>
  <w:num w:numId="10">
    <w:abstractNumId w:val="1"/>
  </w:num>
  <w:num w:numId="11">
    <w:abstractNumId w:val="14"/>
  </w:num>
  <w:num w:numId="12">
    <w:abstractNumId w:val="5"/>
  </w:num>
  <w:num w:numId="13">
    <w:abstractNumId w:val="20"/>
  </w:num>
  <w:num w:numId="14">
    <w:abstractNumId w:val="2"/>
  </w:num>
  <w:num w:numId="15">
    <w:abstractNumId w:val="15"/>
  </w:num>
  <w:num w:numId="16">
    <w:abstractNumId w:val="7"/>
  </w:num>
  <w:num w:numId="17">
    <w:abstractNumId w:val="6"/>
  </w:num>
  <w:num w:numId="18">
    <w:abstractNumId w:val="4"/>
  </w:num>
  <w:num w:numId="19">
    <w:abstractNumId w:val="3"/>
  </w:num>
  <w:num w:numId="20">
    <w:abstractNumId w:val="19"/>
  </w:num>
  <w:num w:numId="21">
    <w:abstractNumId w:val="18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3AF"/>
    <w:rsid w:val="00001A2B"/>
    <w:rsid w:val="000116D4"/>
    <w:rsid w:val="000128A9"/>
    <w:rsid w:val="000128F4"/>
    <w:rsid w:val="00013635"/>
    <w:rsid w:val="00016428"/>
    <w:rsid w:val="00017342"/>
    <w:rsid w:val="00035564"/>
    <w:rsid w:val="00036E33"/>
    <w:rsid w:val="00043A11"/>
    <w:rsid w:val="00043AE3"/>
    <w:rsid w:val="000479F5"/>
    <w:rsid w:val="000504EF"/>
    <w:rsid w:val="00052FBB"/>
    <w:rsid w:val="00063EDE"/>
    <w:rsid w:val="00072622"/>
    <w:rsid w:val="00073EA6"/>
    <w:rsid w:val="00075591"/>
    <w:rsid w:val="00075C2F"/>
    <w:rsid w:val="0007710F"/>
    <w:rsid w:val="00077B68"/>
    <w:rsid w:val="00083AA3"/>
    <w:rsid w:val="00084CFE"/>
    <w:rsid w:val="00085297"/>
    <w:rsid w:val="0009299A"/>
    <w:rsid w:val="0009331F"/>
    <w:rsid w:val="00093CE8"/>
    <w:rsid w:val="000A476A"/>
    <w:rsid w:val="000C2D22"/>
    <w:rsid w:val="000C3A68"/>
    <w:rsid w:val="000D1432"/>
    <w:rsid w:val="000D25B1"/>
    <w:rsid w:val="000D3426"/>
    <w:rsid w:val="000D400A"/>
    <w:rsid w:val="000E2B4E"/>
    <w:rsid w:val="000E595E"/>
    <w:rsid w:val="000F083D"/>
    <w:rsid w:val="000F18E7"/>
    <w:rsid w:val="000F567E"/>
    <w:rsid w:val="001002D5"/>
    <w:rsid w:val="0010282B"/>
    <w:rsid w:val="00112E25"/>
    <w:rsid w:val="0011356F"/>
    <w:rsid w:val="0012055E"/>
    <w:rsid w:val="0012171C"/>
    <w:rsid w:val="00122108"/>
    <w:rsid w:val="00122179"/>
    <w:rsid w:val="0012435C"/>
    <w:rsid w:val="00134265"/>
    <w:rsid w:val="001375AE"/>
    <w:rsid w:val="00142CE9"/>
    <w:rsid w:val="00143357"/>
    <w:rsid w:val="00145EFD"/>
    <w:rsid w:val="0015653F"/>
    <w:rsid w:val="00160ACD"/>
    <w:rsid w:val="001633F0"/>
    <w:rsid w:val="00164509"/>
    <w:rsid w:val="00166765"/>
    <w:rsid w:val="00167C8A"/>
    <w:rsid w:val="00174A16"/>
    <w:rsid w:val="00175863"/>
    <w:rsid w:val="001778CE"/>
    <w:rsid w:val="001956C5"/>
    <w:rsid w:val="001A2BAF"/>
    <w:rsid w:val="001A67C5"/>
    <w:rsid w:val="001B4976"/>
    <w:rsid w:val="001B51F9"/>
    <w:rsid w:val="001C1E69"/>
    <w:rsid w:val="001C2FD3"/>
    <w:rsid w:val="001C34A2"/>
    <w:rsid w:val="001C652F"/>
    <w:rsid w:val="001D16F5"/>
    <w:rsid w:val="001D5C00"/>
    <w:rsid w:val="001E101E"/>
    <w:rsid w:val="001E31F5"/>
    <w:rsid w:val="001E7F12"/>
    <w:rsid w:val="001F7677"/>
    <w:rsid w:val="00204E45"/>
    <w:rsid w:val="002214D6"/>
    <w:rsid w:val="002303F8"/>
    <w:rsid w:val="00230880"/>
    <w:rsid w:val="00241B2C"/>
    <w:rsid w:val="00241CE3"/>
    <w:rsid w:val="00242597"/>
    <w:rsid w:val="002430F2"/>
    <w:rsid w:val="00244B78"/>
    <w:rsid w:val="00254B83"/>
    <w:rsid w:val="00256D2C"/>
    <w:rsid w:val="00264E10"/>
    <w:rsid w:val="002658EB"/>
    <w:rsid w:val="00265A48"/>
    <w:rsid w:val="00267575"/>
    <w:rsid w:val="00271D81"/>
    <w:rsid w:val="00272933"/>
    <w:rsid w:val="00274966"/>
    <w:rsid w:val="002807D2"/>
    <w:rsid w:val="00283B78"/>
    <w:rsid w:val="00283BF5"/>
    <w:rsid w:val="00287C09"/>
    <w:rsid w:val="0029089D"/>
    <w:rsid w:val="00291596"/>
    <w:rsid w:val="002967B6"/>
    <w:rsid w:val="002A5022"/>
    <w:rsid w:val="002A7979"/>
    <w:rsid w:val="002B243B"/>
    <w:rsid w:val="002B3773"/>
    <w:rsid w:val="002B416A"/>
    <w:rsid w:val="002B4A1F"/>
    <w:rsid w:val="002B761D"/>
    <w:rsid w:val="002C0E0A"/>
    <w:rsid w:val="002D2AB1"/>
    <w:rsid w:val="002D321A"/>
    <w:rsid w:val="002D696E"/>
    <w:rsid w:val="002E55EB"/>
    <w:rsid w:val="002F0B76"/>
    <w:rsid w:val="002F3919"/>
    <w:rsid w:val="00304CA6"/>
    <w:rsid w:val="0030526F"/>
    <w:rsid w:val="003061B3"/>
    <w:rsid w:val="003143B6"/>
    <w:rsid w:val="00315D71"/>
    <w:rsid w:val="00325A94"/>
    <w:rsid w:val="00332B0C"/>
    <w:rsid w:val="00342A69"/>
    <w:rsid w:val="003531EC"/>
    <w:rsid w:val="0035674B"/>
    <w:rsid w:val="00360759"/>
    <w:rsid w:val="00361184"/>
    <w:rsid w:val="0036262F"/>
    <w:rsid w:val="0036379A"/>
    <w:rsid w:val="0036542F"/>
    <w:rsid w:val="003670EE"/>
    <w:rsid w:val="0037053F"/>
    <w:rsid w:val="00370CEC"/>
    <w:rsid w:val="0037445D"/>
    <w:rsid w:val="00374D23"/>
    <w:rsid w:val="00375AD8"/>
    <w:rsid w:val="00377B9B"/>
    <w:rsid w:val="003830BE"/>
    <w:rsid w:val="003832C3"/>
    <w:rsid w:val="0038437D"/>
    <w:rsid w:val="00385DA7"/>
    <w:rsid w:val="0038741A"/>
    <w:rsid w:val="003A4BBB"/>
    <w:rsid w:val="003B2074"/>
    <w:rsid w:val="003B26AD"/>
    <w:rsid w:val="003B5AA2"/>
    <w:rsid w:val="003C5E78"/>
    <w:rsid w:val="003D1508"/>
    <w:rsid w:val="003D1552"/>
    <w:rsid w:val="003D211A"/>
    <w:rsid w:val="003E7F19"/>
    <w:rsid w:val="003F504A"/>
    <w:rsid w:val="003F7D1C"/>
    <w:rsid w:val="0040309F"/>
    <w:rsid w:val="00426084"/>
    <w:rsid w:val="004324C8"/>
    <w:rsid w:val="00432A01"/>
    <w:rsid w:val="00433DE8"/>
    <w:rsid w:val="00435EE7"/>
    <w:rsid w:val="00436864"/>
    <w:rsid w:val="0044402F"/>
    <w:rsid w:val="004552E9"/>
    <w:rsid w:val="00465C47"/>
    <w:rsid w:val="00466D37"/>
    <w:rsid w:val="00473EFE"/>
    <w:rsid w:val="00476CF1"/>
    <w:rsid w:val="004818BA"/>
    <w:rsid w:val="00482C89"/>
    <w:rsid w:val="00483B5B"/>
    <w:rsid w:val="0048578F"/>
    <w:rsid w:val="00485DE7"/>
    <w:rsid w:val="0048732B"/>
    <w:rsid w:val="0048781A"/>
    <w:rsid w:val="004A01A3"/>
    <w:rsid w:val="004A2B4C"/>
    <w:rsid w:val="004C03DB"/>
    <w:rsid w:val="004C1177"/>
    <w:rsid w:val="004E0038"/>
    <w:rsid w:val="004E4572"/>
    <w:rsid w:val="004E612C"/>
    <w:rsid w:val="004E6FBF"/>
    <w:rsid w:val="00500AEE"/>
    <w:rsid w:val="005053E9"/>
    <w:rsid w:val="00531EDE"/>
    <w:rsid w:val="00537BD7"/>
    <w:rsid w:val="00541CBA"/>
    <w:rsid w:val="00552ECB"/>
    <w:rsid w:val="005534D4"/>
    <w:rsid w:val="00554F49"/>
    <w:rsid w:val="00561255"/>
    <w:rsid w:val="005640D2"/>
    <w:rsid w:val="00565FE4"/>
    <w:rsid w:val="00575297"/>
    <w:rsid w:val="0057550A"/>
    <w:rsid w:val="005756FB"/>
    <w:rsid w:val="00582420"/>
    <w:rsid w:val="005928C8"/>
    <w:rsid w:val="00594D8A"/>
    <w:rsid w:val="005960B8"/>
    <w:rsid w:val="005A357B"/>
    <w:rsid w:val="005B172B"/>
    <w:rsid w:val="005B5850"/>
    <w:rsid w:val="005B5A0C"/>
    <w:rsid w:val="005B7051"/>
    <w:rsid w:val="005D01E1"/>
    <w:rsid w:val="005D25CD"/>
    <w:rsid w:val="005D35E6"/>
    <w:rsid w:val="005D580C"/>
    <w:rsid w:val="005D7DB5"/>
    <w:rsid w:val="005E7ADC"/>
    <w:rsid w:val="005F1823"/>
    <w:rsid w:val="006044DC"/>
    <w:rsid w:val="00606914"/>
    <w:rsid w:val="006110B0"/>
    <w:rsid w:val="00612552"/>
    <w:rsid w:val="00615C97"/>
    <w:rsid w:val="0062395D"/>
    <w:rsid w:val="00624817"/>
    <w:rsid w:val="00633787"/>
    <w:rsid w:val="00642E8F"/>
    <w:rsid w:val="00643BF4"/>
    <w:rsid w:val="00645427"/>
    <w:rsid w:val="00645A46"/>
    <w:rsid w:val="006475AD"/>
    <w:rsid w:val="00647B40"/>
    <w:rsid w:val="0065129F"/>
    <w:rsid w:val="00654FB7"/>
    <w:rsid w:val="00672E19"/>
    <w:rsid w:val="00677100"/>
    <w:rsid w:val="006774A7"/>
    <w:rsid w:val="0068092E"/>
    <w:rsid w:val="006837D8"/>
    <w:rsid w:val="00687687"/>
    <w:rsid w:val="00692EFB"/>
    <w:rsid w:val="00693BD0"/>
    <w:rsid w:val="006A3883"/>
    <w:rsid w:val="006A3DCB"/>
    <w:rsid w:val="006A6BB7"/>
    <w:rsid w:val="006B1969"/>
    <w:rsid w:val="006B3557"/>
    <w:rsid w:val="006C23A8"/>
    <w:rsid w:val="006D1FFD"/>
    <w:rsid w:val="006D4E7D"/>
    <w:rsid w:val="006D5825"/>
    <w:rsid w:val="006E162C"/>
    <w:rsid w:val="006E229F"/>
    <w:rsid w:val="006E4CBE"/>
    <w:rsid w:val="006F4778"/>
    <w:rsid w:val="006F51AB"/>
    <w:rsid w:val="00700DD2"/>
    <w:rsid w:val="007014F8"/>
    <w:rsid w:val="00701F4F"/>
    <w:rsid w:val="00706F59"/>
    <w:rsid w:val="00707371"/>
    <w:rsid w:val="007120D3"/>
    <w:rsid w:val="007123AC"/>
    <w:rsid w:val="007225D5"/>
    <w:rsid w:val="0072786E"/>
    <w:rsid w:val="00731547"/>
    <w:rsid w:val="00733A90"/>
    <w:rsid w:val="00740583"/>
    <w:rsid w:val="007419E4"/>
    <w:rsid w:val="007442A6"/>
    <w:rsid w:val="00762E30"/>
    <w:rsid w:val="0076345D"/>
    <w:rsid w:val="00766272"/>
    <w:rsid w:val="00770F43"/>
    <w:rsid w:val="0078407D"/>
    <w:rsid w:val="00785358"/>
    <w:rsid w:val="00785FB0"/>
    <w:rsid w:val="00787AB4"/>
    <w:rsid w:val="0079740C"/>
    <w:rsid w:val="007A0226"/>
    <w:rsid w:val="007A0633"/>
    <w:rsid w:val="007A402F"/>
    <w:rsid w:val="007A5585"/>
    <w:rsid w:val="007C413C"/>
    <w:rsid w:val="007D5680"/>
    <w:rsid w:val="007E05CF"/>
    <w:rsid w:val="007E445E"/>
    <w:rsid w:val="007F2247"/>
    <w:rsid w:val="007F4341"/>
    <w:rsid w:val="007F43F1"/>
    <w:rsid w:val="007F5BF1"/>
    <w:rsid w:val="0080026D"/>
    <w:rsid w:val="00800661"/>
    <w:rsid w:val="008011DA"/>
    <w:rsid w:val="00807C13"/>
    <w:rsid w:val="008113B7"/>
    <w:rsid w:val="008132F1"/>
    <w:rsid w:val="008134E4"/>
    <w:rsid w:val="00817057"/>
    <w:rsid w:val="008255D0"/>
    <w:rsid w:val="00844077"/>
    <w:rsid w:val="008460D8"/>
    <w:rsid w:val="008462E2"/>
    <w:rsid w:val="008466D3"/>
    <w:rsid w:val="00852BE3"/>
    <w:rsid w:val="00856A92"/>
    <w:rsid w:val="00860829"/>
    <w:rsid w:val="00860B20"/>
    <w:rsid w:val="0086145E"/>
    <w:rsid w:val="008642A5"/>
    <w:rsid w:val="00866C41"/>
    <w:rsid w:val="00870792"/>
    <w:rsid w:val="008812DF"/>
    <w:rsid w:val="00884C34"/>
    <w:rsid w:val="00885D26"/>
    <w:rsid w:val="008933AF"/>
    <w:rsid w:val="00893DEB"/>
    <w:rsid w:val="0089462C"/>
    <w:rsid w:val="008A3D63"/>
    <w:rsid w:val="008A5FCA"/>
    <w:rsid w:val="008A5FF9"/>
    <w:rsid w:val="008B2CDE"/>
    <w:rsid w:val="008B577E"/>
    <w:rsid w:val="008B792F"/>
    <w:rsid w:val="008C38F5"/>
    <w:rsid w:val="008C4856"/>
    <w:rsid w:val="008C5FB1"/>
    <w:rsid w:val="008C6122"/>
    <w:rsid w:val="008C6886"/>
    <w:rsid w:val="008D2E6D"/>
    <w:rsid w:val="008D2E83"/>
    <w:rsid w:val="008D3C87"/>
    <w:rsid w:val="008D3ED2"/>
    <w:rsid w:val="008E2555"/>
    <w:rsid w:val="008E3461"/>
    <w:rsid w:val="008E6DFB"/>
    <w:rsid w:val="008F6E43"/>
    <w:rsid w:val="009057F7"/>
    <w:rsid w:val="009066B5"/>
    <w:rsid w:val="00913228"/>
    <w:rsid w:val="00913A99"/>
    <w:rsid w:val="00913D53"/>
    <w:rsid w:val="00914EF1"/>
    <w:rsid w:val="00916040"/>
    <w:rsid w:val="00931B51"/>
    <w:rsid w:val="0095142D"/>
    <w:rsid w:val="00951D41"/>
    <w:rsid w:val="009561C8"/>
    <w:rsid w:val="009574E9"/>
    <w:rsid w:val="00961600"/>
    <w:rsid w:val="0096308C"/>
    <w:rsid w:val="009638DA"/>
    <w:rsid w:val="0096432A"/>
    <w:rsid w:val="00967FD2"/>
    <w:rsid w:val="00970017"/>
    <w:rsid w:val="009703CC"/>
    <w:rsid w:val="0097427C"/>
    <w:rsid w:val="00976D4C"/>
    <w:rsid w:val="0098168A"/>
    <w:rsid w:val="009831A3"/>
    <w:rsid w:val="00987ABE"/>
    <w:rsid w:val="009956F2"/>
    <w:rsid w:val="009A043D"/>
    <w:rsid w:val="009A0BAA"/>
    <w:rsid w:val="009A138F"/>
    <w:rsid w:val="009A184C"/>
    <w:rsid w:val="009A1B10"/>
    <w:rsid w:val="009A38B4"/>
    <w:rsid w:val="009A4CBE"/>
    <w:rsid w:val="009B070D"/>
    <w:rsid w:val="009B35A7"/>
    <w:rsid w:val="009B45B3"/>
    <w:rsid w:val="009C17FE"/>
    <w:rsid w:val="009C63AB"/>
    <w:rsid w:val="009C7118"/>
    <w:rsid w:val="009C7570"/>
    <w:rsid w:val="009D5853"/>
    <w:rsid w:val="009D5E52"/>
    <w:rsid w:val="009D7DEF"/>
    <w:rsid w:val="009E1B77"/>
    <w:rsid w:val="009F75AB"/>
    <w:rsid w:val="009F791E"/>
    <w:rsid w:val="00A17020"/>
    <w:rsid w:val="00A202EC"/>
    <w:rsid w:val="00A22CF0"/>
    <w:rsid w:val="00A23192"/>
    <w:rsid w:val="00A26577"/>
    <w:rsid w:val="00A26BE8"/>
    <w:rsid w:val="00A3118F"/>
    <w:rsid w:val="00A35037"/>
    <w:rsid w:val="00A51DFA"/>
    <w:rsid w:val="00A574C3"/>
    <w:rsid w:val="00A61ECE"/>
    <w:rsid w:val="00A62ACF"/>
    <w:rsid w:val="00A64813"/>
    <w:rsid w:val="00A660FC"/>
    <w:rsid w:val="00A66C78"/>
    <w:rsid w:val="00A80471"/>
    <w:rsid w:val="00A9008B"/>
    <w:rsid w:val="00A91E21"/>
    <w:rsid w:val="00A91F52"/>
    <w:rsid w:val="00A930F3"/>
    <w:rsid w:val="00AA5EBC"/>
    <w:rsid w:val="00AA601E"/>
    <w:rsid w:val="00AB5645"/>
    <w:rsid w:val="00AB7097"/>
    <w:rsid w:val="00AB7C18"/>
    <w:rsid w:val="00AC0841"/>
    <w:rsid w:val="00AC472C"/>
    <w:rsid w:val="00AC621B"/>
    <w:rsid w:val="00AC62BC"/>
    <w:rsid w:val="00AD760D"/>
    <w:rsid w:val="00AF3CBC"/>
    <w:rsid w:val="00AF42B0"/>
    <w:rsid w:val="00B0066D"/>
    <w:rsid w:val="00B02451"/>
    <w:rsid w:val="00B056A4"/>
    <w:rsid w:val="00B14B11"/>
    <w:rsid w:val="00B1713D"/>
    <w:rsid w:val="00B24858"/>
    <w:rsid w:val="00B26767"/>
    <w:rsid w:val="00B3042C"/>
    <w:rsid w:val="00B32381"/>
    <w:rsid w:val="00B334AF"/>
    <w:rsid w:val="00B34EFD"/>
    <w:rsid w:val="00B35B4A"/>
    <w:rsid w:val="00B423AF"/>
    <w:rsid w:val="00B5167F"/>
    <w:rsid w:val="00B5370A"/>
    <w:rsid w:val="00B53B32"/>
    <w:rsid w:val="00B56542"/>
    <w:rsid w:val="00B57505"/>
    <w:rsid w:val="00B6451E"/>
    <w:rsid w:val="00B64DDE"/>
    <w:rsid w:val="00B677F0"/>
    <w:rsid w:val="00B74295"/>
    <w:rsid w:val="00B81050"/>
    <w:rsid w:val="00B8338B"/>
    <w:rsid w:val="00B850FF"/>
    <w:rsid w:val="00B86E1E"/>
    <w:rsid w:val="00B93CBC"/>
    <w:rsid w:val="00B97543"/>
    <w:rsid w:val="00BB1CF9"/>
    <w:rsid w:val="00BB295D"/>
    <w:rsid w:val="00BB377A"/>
    <w:rsid w:val="00BC3168"/>
    <w:rsid w:val="00BC465F"/>
    <w:rsid w:val="00BD1A1A"/>
    <w:rsid w:val="00BD4B8E"/>
    <w:rsid w:val="00BD5D96"/>
    <w:rsid w:val="00BD5DAF"/>
    <w:rsid w:val="00BF098F"/>
    <w:rsid w:val="00BF0D88"/>
    <w:rsid w:val="00BF0E43"/>
    <w:rsid w:val="00BF2707"/>
    <w:rsid w:val="00C124DA"/>
    <w:rsid w:val="00C17D20"/>
    <w:rsid w:val="00C2134B"/>
    <w:rsid w:val="00C328A1"/>
    <w:rsid w:val="00C4291A"/>
    <w:rsid w:val="00C50882"/>
    <w:rsid w:val="00C510E3"/>
    <w:rsid w:val="00C5200F"/>
    <w:rsid w:val="00C5233E"/>
    <w:rsid w:val="00C64A56"/>
    <w:rsid w:val="00C66D8E"/>
    <w:rsid w:val="00C75A6F"/>
    <w:rsid w:val="00C8292C"/>
    <w:rsid w:val="00C82AFC"/>
    <w:rsid w:val="00C8393B"/>
    <w:rsid w:val="00C8510F"/>
    <w:rsid w:val="00C917C9"/>
    <w:rsid w:val="00C92F34"/>
    <w:rsid w:val="00C93C35"/>
    <w:rsid w:val="00C9730A"/>
    <w:rsid w:val="00CA30CC"/>
    <w:rsid w:val="00CA39F6"/>
    <w:rsid w:val="00CA54B8"/>
    <w:rsid w:val="00CA55B4"/>
    <w:rsid w:val="00CA7792"/>
    <w:rsid w:val="00CB772D"/>
    <w:rsid w:val="00CB7843"/>
    <w:rsid w:val="00CC0E8B"/>
    <w:rsid w:val="00CD5238"/>
    <w:rsid w:val="00CD580D"/>
    <w:rsid w:val="00CE2B04"/>
    <w:rsid w:val="00CE37AE"/>
    <w:rsid w:val="00CF0EBF"/>
    <w:rsid w:val="00CF180F"/>
    <w:rsid w:val="00D0300A"/>
    <w:rsid w:val="00D04EFA"/>
    <w:rsid w:val="00D12E15"/>
    <w:rsid w:val="00D13156"/>
    <w:rsid w:val="00D1663C"/>
    <w:rsid w:val="00D17A6C"/>
    <w:rsid w:val="00D213D4"/>
    <w:rsid w:val="00D21AD3"/>
    <w:rsid w:val="00D21BE2"/>
    <w:rsid w:val="00D2318F"/>
    <w:rsid w:val="00D2768E"/>
    <w:rsid w:val="00D37904"/>
    <w:rsid w:val="00D40B6F"/>
    <w:rsid w:val="00D43958"/>
    <w:rsid w:val="00D44D34"/>
    <w:rsid w:val="00D52F5E"/>
    <w:rsid w:val="00D53EA3"/>
    <w:rsid w:val="00D579C7"/>
    <w:rsid w:val="00D624E9"/>
    <w:rsid w:val="00D632D4"/>
    <w:rsid w:val="00D7060F"/>
    <w:rsid w:val="00D71D2C"/>
    <w:rsid w:val="00D800A3"/>
    <w:rsid w:val="00D824C5"/>
    <w:rsid w:val="00D82E29"/>
    <w:rsid w:val="00D84910"/>
    <w:rsid w:val="00D85935"/>
    <w:rsid w:val="00DA0C5B"/>
    <w:rsid w:val="00DA6C3D"/>
    <w:rsid w:val="00DA73D0"/>
    <w:rsid w:val="00DA79C9"/>
    <w:rsid w:val="00DC0C37"/>
    <w:rsid w:val="00DC1A23"/>
    <w:rsid w:val="00DD40F9"/>
    <w:rsid w:val="00DE0101"/>
    <w:rsid w:val="00DE07F7"/>
    <w:rsid w:val="00DE2A14"/>
    <w:rsid w:val="00DF18EF"/>
    <w:rsid w:val="00DF19D4"/>
    <w:rsid w:val="00DF2C28"/>
    <w:rsid w:val="00DF499A"/>
    <w:rsid w:val="00E01E1F"/>
    <w:rsid w:val="00E04D5C"/>
    <w:rsid w:val="00E12304"/>
    <w:rsid w:val="00E12F96"/>
    <w:rsid w:val="00E15E38"/>
    <w:rsid w:val="00E22FC7"/>
    <w:rsid w:val="00E23A22"/>
    <w:rsid w:val="00E259EF"/>
    <w:rsid w:val="00E327F4"/>
    <w:rsid w:val="00E3762F"/>
    <w:rsid w:val="00E43828"/>
    <w:rsid w:val="00E45CD5"/>
    <w:rsid w:val="00E62F2A"/>
    <w:rsid w:val="00E63AB5"/>
    <w:rsid w:val="00E65278"/>
    <w:rsid w:val="00E66682"/>
    <w:rsid w:val="00E81A57"/>
    <w:rsid w:val="00E835F7"/>
    <w:rsid w:val="00E947BD"/>
    <w:rsid w:val="00EA6331"/>
    <w:rsid w:val="00EA6E0F"/>
    <w:rsid w:val="00EA71CB"/>
    <w:rsid w:val="00EB1EEB"/>
    <w:rsid w:val="00EB3DAA"/>
    <w:rsid w:val="00EB7106"/>
    <w:rsid w:val="00EC75F0"/>
    <w:rsid w:val="00ED6E43"/>
    <w:rsid w:val="00EE54D8"/>
    <w:rsid w:val="00EE568D"/>
    <w:rsid w:val="00F012C6"/>
    <w:rsid w:val="00F15F09"/>
    <w:rsid w:val="00F17A60"/>
    <w:rsid w:val="00F17A74"/>
    <w:rsid w:val="00F17D10"/>
    <w:rsid w:val="00F25E7B"/>
    <w:rsid w:val="00F36FF6"/>
    <w:rsid w:val="00F4386F"/>
    <w:rsid w:val="00F43CF2"/>
    <w:rsid w:val="00F51BD3"/>
    <w:rsid w:val="00F54B89"/>
    <w:rsid w:val="00F5551F"/>
    <w:rsid w:val="00F56EE9"/>
    <w:rsid w:val="00F57833"/>
    <w:rsid w:val="00F61133"/>
    <w:rsid w:val="00F63A9B"/>
    <w:rsid w:val="00F64763"/>
    <w:rsid w:val="00F73E5A"/>
    <w:rsid w:val="00F759F5"/>
    <w:rsid w:val="00F8523F"/>
    <w:rsid w:val="00F8534D"/>
    <w:rsid w:val="00F877FB"/>
    <w:rsid w:val="00F87987"/>
    <w:rsid w:val="00F93B1C"/>
    <w:rsid w:val="00FA270E"/>
    <w:rsid w:val="00FA288D"/>
    <w:rsid w:val="00FA4569"/>
    <w:rsid w:val="00FB038E"/>
    <w:rsid w:val="00FB602F"/>
    <w:rsid w:val="00FD1072"/>
    <w:rsid w:val="00FD6EBF"/>
    <w:rsid w:val="00FE1004"/>
    <w:rsid w:val="00FE33A9"/>
    <w:rsid w:val="00FE529B"/>
    <w:rsid w:val="00FE5831"/>
    <w:rsid w:val="00FF1824"/>
    <w:rsid w:val="00FF4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39AA7F9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Título Primer Nivel"/>
    <w:basedOn w:val="Normal"/>
    <w:next w:val="Normal"/>
    <w:link w:val="Ttulo1Car"/>
    <w:uiPriority w:val="9"/>
    <w:qFormat/>
    <w:rsid w:val="006837D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837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632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qFormat/>
    <w:rsid w:val="008933A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933AF"/>
  </w:style>
  <w:style w:type="paragraph" w:styleId="Piedepgina">
    <w:name w:val="footer"/>
    <w:basedOn w:val="Normal"/>
    <w:link w:val="PiedepginaCar"/>
    <w:uiPriority w:val="99"/>
    <w:unhideWhenUsed/>
    <w:qFormat/>
    <w:rsid w:val="008933A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933AF"/>
  </w:style>
  <w:style w:type="paragraph" w:styleId="Prrafodelista">
    <w:name w:val="List Paragraph"/>
    <w:aliases w:val="titulo 3,Bullets,Bullet List,FooterText,List Paragraph1,numbered,Paragraphe de liste1,Bulletr List Paragraph,Foot,列出段落,列出段落1,List Paragraph2,List Paragraph21,Parágrafo da Lista1,リスト段落1,Listeafsnit1,lp1,viñeta,Normal. Viñetas,LISTA"/>
    <w:basedOn w:val="Normal"/>
    <w:link w:val="PrrafodelistaCar"/>
    <w:uiPriority w:val="34"/>
    <w:qFormat/>
    <w:rsid w:val="001E101E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4E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fa">
    <w:name w:val="Bibliography"/>
    <w:basedOn w:val="Normal"/>
    <w:next w:val="Normal"/>
    <w:uiPriority w:val="37"/>
    <w:unhideWhenUsed/>
    <w:rsid w:val="0029089D"/>
  </w:style>
  <w:style w:type="character" w:customStyle="1" w:styleId="Ttulo1Car">
    <w:name w:val="Título 1 Car"/>
    <w:aliases w:val="Título Primer Nivel Car"/>
    <w:basedOn w:val="Fuentedeprrafopredeter"/>
    <w:link w:val="Ttulo1"/>
    <w:uiPriority w:val="9"/>
    <w:rsid w:val="006837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837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TDC">
    <w:name w:val="TOC Heading"/>
    <w:basedOn w:val="Ttulo1"/>
    <w:next w:val="Normal"/>
    <w:uiPriority w:val="39"/>
    <w:unhideWhenUsed/>
    <w:qFormat/>
    <w:rsid w:val="006837D8"/>
    <w:pPr>
      <w:spacing w:line="259" w:lineRule="auto"/>
      <w:outlineLvl w:val="9"/>
    </w:pPr>
    <w:rPr>
      <w:lang w:val="es-CO"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6837D8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6837D8"/>
    <w:pPr>
      <w:spacing w:after="100"/>
      <w:ind w:left="240"/>
    </w:pPr>
  </w:style>
  <w:style w:type="character" w:styleId="Hipervnculo">
    <w:name w:val="Hyperlink"/>
    <w:basedOn w:val="Fuentedeprrafopredeter"/>
    <w:uiPriority w:val="99"/>
    <w:unhideWhenUsed/>
    <w:rsid w:val="006837D8"/>
    <w:rPr>
      <w:color w:val="0563C1" w:themeColor="hyperlink"/>
      <w:u w:val="single"/>
    </w:rPr>
  </w:style>
  <w:style w:type="paragraph" w:styleId="Sinespaciado">
    <w:name w:val="No Spacing"/>
    <w:link w:val="SinespaciadoCar"/>
    <w:uiPriority w:val="1"/>
    <w:qFormat/>
    <w:rsid w:val="003F7D1C"/>
    <w:rPr>
      <w:rFonts w:eastAsiaTheme="minorEastAsia"/>
      <w:sz w:val="22"/>
      <w:szCs w:val="22"/>
      <w:lang w:val="es-CO"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F7D1C"/>
    <w:rPr>
      <w:rFonts w:eastAsiaTheme="minorEastAsia"/>
      <w:sz w:val="22"/>
      <w:szCs w:val="22"/>
      <w:lang w:val="es-CO" w:eastAsia="es-CO"/>
    </w:rPr>
  </w:style>
  <w:style w:type="paragraph" w:customStyle="1" w:styleId="TableContents">
    <w:name w:val="Table Contents"/>
    <w:basedOn w:val="Normal"/>
    <w:qFormat/>
    <w:rsid w:val="008C6122"/>
    <w:pPr>
      <w:suppressAutoHyphens/>
      <w:textAlignment w:val="baseline"/>
    </w:pPr>
    <w:rPr>
      <w:rFonts w:ascii="Liberation Serif" w:eastAsia="SimSun" w:hAnsi="Liberation Serif" w:cs="Mangal"/>
      <w:lang w:val="es-CO" w:eastAsia="zh-CN" w:bidi="hi-IN"/>
    </w:rPr>
  </w:style>
  <w:style w:type="character" w:customStyle="1" w:styleId="Ttulo3Car">
    <w:name w:val="Título 3 Car"/>
    <w:basedOn w:val="Fuentedeprrafopredeter"/>
    <w:link w:val="Ttulo3"/>
    <w:uiPriority w:val="9"/>
    <w:rsid w:val="00D632D4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DC3">
    <w:name w:val="toc 3"/>
    <w:basedOn w:val="Normal"/>
    <w:next w:val="Normal"/>
    <w:autoRedefine/>
    <w:uiPriority w:val="39"/>
    <w:unhideWhenUsed/>
    <w:rsid w:val="00D632D4"/>
    <w:pPr>
      <w:spacing w:after="100"/>
      <w:ind w:left="480"/>
    </w:pPr>
  </w:style>
  <w:style w:type="table" w:styleId="Tablanormal1">
    <w:name w:val="Plain Table 1"/>
    <w:basedOn w:val="Tablanormal"/>
    <w:uiPriority w:val="41"/>
    <w:rsid w:val="00063EDE"/>
    <w:rPr>
      <w:sz w:val="22"/>
      <w:szCs w:val="22"/>
      <w:lang w:val="es-E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07710F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710F"/>
    <w:rPr>
      <w:rFonts w:ascii="Segoe UI" w:hAnsi="Segoe UI" w:cs="Segoe UI"/>
      <w:sz w:val="18"/>
      <w:szCs w:val="18"/>
      <w:lang w:val="es-CO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710F"/>
    <w:rPr>
      <w:rFonts w:ascii="Segoe UI" w:hAnsi="Segoe UI" w:cs="Segoe UI"/>
      <w:sz w:val="18"/>
      <w:szCs w:val="18"/>
      <w:lang w:val="es-CO"/>
    </w:rPr>
  </w:style>
  <w:style w:type="character" w:customStyle="1" w:styleId="normaltextrun">
    <w:name w:val="normaltextrun"/>
    <w:basedOn w:val="Fuentedeprrafopredeter"/>
    <w:rsid w:val="00436864"/>
  </w:style>
  <w:style w:type="character" w:customStyle="1" w:styleId="scxw157074742">
    <w:name w:val="scxw157074742"/>
    <w:basedOn w:val="Fuentedeprrafopredeter"/>
    <w:rsid w:val="00436864"/>
  </w:style>
  <w:style w:type="paragraph" w:customStyle="1" w:styleId="Textoindependiente21">
    <w:name w:val="Texto independiente 21"/>
    <w:basedOn w:val="Normal"/>
    <w:rsid w:val="00DF19D4"/>
    <w:pPr>
      <w:suppressAutoHyphens/>
      <w:spacing w:after="200" w:line="276" w:lineRule="auto"/>
    </w:pPr>
    <w:rPr>
      <w:rFonts w:ascii="Calibri" w:eastAsia="Arial Unicode MS" w:hAnsi="Calibri" w:cs="Times New Roman"/>
      <w:kern w:val="1"/>
      <w:sz w:val="22"/>
      <w:szCs w:val="22"/>
      <w:lang w:val="es-ES" w:eastAsia="ar-SA"/>
    </w:rPr>
  </w:style>
  <w:style w:type="paragraph" w:styleId="Descripcin">
    <w:name w:val="caption"/>
    <w:basedOn w:val="Normal"/>
    <w:next w:val="Normal"/>
    <w:uiPriority w:val="35"/>
    <w:unhideWhenUsed/>
    <w:qFormat/>
    <w:rsid w:val="00174A16"/>
    <w:pPr>
      <w:spacing w:after="200"/>
    </w:pPr>
    <w:rPr>
      <w:i/>
      <w:iCs/>
      <w:color w:val="44546A" w:themeColor="text2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7120D3"/>
    <w:rPr>
      <w:b/>
      <w:bCs/>
    </w:rPr>
  </w:style>
  <w:style w:type="character" w:customStyle="1" w:styleId="PrrafodelistaCar">
    <w:name w:val="Párrafo de lista Car"/>
    <w:aliases w:val="titulo 3 Car,Bullets Car,Bullet List Car,FooterText Car,List Paragraph1 Car,numbered Car,Paragraphe de liste1 Car,Bulletr List Paragraph Car,Foot Car,列出段落 Car,列出段落1 Car,List Paragraph2 Car,List Paragraph21 Car,リスト段落1 Car,lp1 Car"/>
    <w:link w:val="Prrafodelista"/>
    <w:uiPriority w:val="34"/>
    <w:qFormat/>
    <w:rsid w:val="00856A92"/>
  </w:style>
  <w:style w:type="paragraph" w:styleId="Revisin">
    <w:name w:val="Revision"/>
    <w:hidden/>
    <w:uiPriority w:val="99"/>
    <w:semiHidden/>
    <w:rsid w:val="005534D4"/>
  </w:style>
  <w:style w:type="table" w:styleId="Tablaconcuadrcula4-nfasis1">
    <w:name w:val="Grid Table 4 Accent 1"/>
    <w:basedOn w:val="Tablanormal"/>
    <w:uiPriority w:val="49"/>
    <w:rsid w:val="00914EF1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5">
    <w:name w:val="Grid Table 4 Accent 5"/>
    <w:basedOn w:val="Tablanormal"/>
    <w:uiPriority w:val="49"/>
    <w:rsid w:val="00914EF1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abladeilustraciones">
    <w:name w:val="table of figures"/>
    <w:basedOn w:val="Normal"/>
    <w:next w:val="Normal"/>
    <w:uiPriority w:val="99"/>
    <w:unhideWhenUsed/>
    <w:rsid w:val="00866C41"/>
  </w:style>
  <w:style w:type="character" w:styleId="Nmerodepgina">
    <w:name w:val="page number"/>
    <w:basedOn w:val="Fuentedeprrafopredeter"/>
    <w:uiPriority w:val="99"/>
    <w:unhideWhenUsed/>
    <w:rsid w:val="009A0BAA"/>
  </w:style>
  <w:style w:type="table" w:customStyle="1" w:styleId="TableNormal">
    <w:name w:val="Table Normal"/>
    <w:uiPriority w:val="2"/>
    <w:semiHidden/>
    <w:unhideWhenUsed/>
    <w:qFormat/>
    <w:rsid w:val="00CF180F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F180F"/>
    <w:pPr>
      <w:widowControl w:val="0"/>
      <w:autoSpaceDE w:val="0"/>
      <w:autoSpaceDN w:val="0"/>
    </w:pPr>
    <w:rPr>
      <w:rFonts w:ascii="Corbel" w:eastAsia="Corbel" w:hAnsi="Corbel" w:cs="Corbel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idtq.gov.c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hyperlink" Target="http://www.idtq.gov.co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dtq.gov.co" TargetMode="External"/><Relationship Id="rId1" Type="http://schemas.openxmlformats.org/officeDocument/2006/relationships/hyperlink" Target="http://www.idtq.gov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7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7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Mar16</b:Tag>
    <b:SourceType>DocumentFromInternetSite</b:SourceType>
    <b:Guid>{C343432C-5AE8-3748-9A98-C37F998861D8}</b:Guid>
    <b:Author>
      <b:Author>
        <b:NameList>
          <b:Person>
            <b:Last>Maria Teresa Rodriguez</b:Last>
            <b:First>Jose</b:First>
            <b:Middle>Ismael Peña</b:Middle>
          </b:Person>
        </b:NameList>
      </b:Author>
    </b:Author>
    <b:Title>Medición de capacidad en tecnología de información en las organizaciones</b:Title>
    <b:City>Bogota</b:City>
    <b:Year>2016</b:Year>
    <b:InternetSiteTitle>Scientific Electronic Library Online</b:InternetSiteTitle>
    <b:URL>http://www.scielo.org.co/pdf/ean/n72/n72a04.pdf</b:URL>
    <b:Month>2016</b:Month>
    <b:Day>12</b:Day>
    <b:YearAccessed>2018</b:YearAccessed>
    <b:RefOrder>1</b:RefOrder>
  </b:Source>
  <b:Source>
    <b:Tag>Min</b:Tag>
    <b:SourceType>ElectronicSource</b:SourceType>
    <b:Guid>{BF5434FD-F2C5-4979-86A6-172B230A1260}</b:Guid>
    <b:Author>
      <b:Author>
        <b:NameList>
          <b:Person>
            <b:Last>Comunicaciones</b:Last>
            <b:First>Ministerio</b:First>
            <b:Middle>de Tecnologias de la Información y</b:Middle>
          </b:Person>
        </b:NameList>
      </b:Author>
    </b:Author>
    <b:Title>Decreto 1413 de 2017</b:Title>
    <b:City>Bogota</b:City>
    <b:Year>2017</b:Year>
    <b:RefOrder>2</b:RefOrder>
  </b:Source>
  <b:Source>
    <b:Tag>Dir18</b:Tag>
    <b:SourceType>Report</b:SourceType>
    <b:Guid>{D467FD1E-ACEB-41E0-A01E-1F284BA9EDA6}</b:Guid>
    <b:Title>Politicas de seguridad de la información</b:Title>
    <b:City>Armenia</b:City>
    <b:Year>2018</b:Year>
    <b:Author>
      <b:Author>
        <b:Corporate>Dirección TIC, Gobernación del Quindio</b:Corporate>
      </b:Author>
    </b:Author>
    <b:RefOrder>3</b:RefOrder>
  </b:Source>
  <b:Source>
    <b:Tag>yol</b:Tag>
    <b:SourceType>DocumentFromInternetSite</b:SourceType>
    <b:Guid>{42A5D004-177D-4EBE-B74A-237A23D2C957}</b:Guid>
    <b:Author>
      <b:Author>
        <b:NameList>
          <b:Person>
            <b:Last>yolasite.com</b:Last>
          </b:Person>
        </b:NameList>
      </b:Author>
    </b:Author>
    <b:Title>yolasite.com</b:Title>
    <b:InternetSiteTitle>http://gsti.yolasite.com/resources/ITIL-11-Administracion-de-la-capacidad.pdf</b:InternetSiteTitle>
    <b:URL>http://gsti.yolasite.com/resources/ITIL-11-Administracion-de-la-capacidad.pdf</b:URL>
    <b:RefOrder>4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B7B59DD-3A27-4CE3-BC6F-9BA359BD1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4710</Words>
  <Characters>25908</Characters>
  <Application>Microsoft Office Word</Application>
  <DocSecurity>0</DocSecurity>
  <Lines>215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DE CAPACIDAD DE SERVICIOS TECNOLOGIA DE LA INFORMACION</vt:lpstr>
    </vt:vector>
  </TitlesOfParts>
  <Company/>
  <LinksUpToDate>false</LinksUpToDate>
  <CharactersWithSpaces>30557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CAPACIDAD DE SERVICIOS TECNOLOGIA DE LA INFORMACION</dc:title>
  <dc:subject>SECRETARIA TIC DEPARTAMENTO DEL QUINDIO</dc:subject>
  <dc:creator>INGTIC03</dc:creator>
  <cp:keywords/>
  <dc:description/>
  <cp:lastModifiedBy>SISTEMAS_2</cp:lastModifiedBy>
  <cp:revision>2</cp:revision>
  <cp:lastPrinted>2023-06-13T15:47:00Z</cp:lastPrinted>
  <dcterms:created xsi:type="dcterms:W3CDTF">2024-12-17T23:13:00Z</dcterms:created>
  <dcterms:modified xsi:type="dcterms:W3CDTF">2024-12-17T23:13:00Z</dcterms:modified>
</cp:coreProperties>
</file>